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0" w:line="360" w:lineRule="auto"/>
        <w:jc w:val="both"/>
        <w:rPr/>
      </w:pPr>
      <w:r w:rsidDel="00000000" w:rsidR="00000000" w:rsidRPr="00000000">
        <w:rPr>
          <w:rtl w:val="0"/>
        </w:rPr>
        <w:t xml:space="preserve">"Javier la rosa y Rivas, Gino. (2018). La mediación y la conciliación . En Teoría de conflicto y mecanismo de solución (1a. ed.  pp. 82-113). Pontificia Universidad Católica del Perú. Fondo Editorial. </w:t>
      </w:r>
    </w:p>
    <w:p w:rsidR="00000000" w:rsidDel="00000000" w:rsidP="00000000" w:rsidRDefault="00000000" w:rsidRPr="00000000" w14:paraId="00000002">
      <w:pPr>
        <w:spacing w:after="0" w:line="360" w:lineRule="auto"/>
        <w:jc w:val="both"/>
        <w:rPr/>
      </w:pPr>
      <w:r w:rsidDel="00000000" w:rsidR="00000000" w:rsidRPr="00000000">
        <w:rPr>
          <w:rtl w:val="0"/>
        </w:rPr>
        <w:t xml:space="preserve">https://repositorio.pucp.edu.pe/index/handle/123456789/170690"</w:t>
      </w:r>
    </w:p>
    <w:p w:rsidR="00000000" w:rsidDel="00000000" w:rsidP="00000000" w:rsidRDefault="00000000" w:rsidRPr="00000000" w14:paraId="00000003">
      <w:pPr>
        <w:spacing w:after="0" w:line="360" w:lineRule="auto"/>
        <w:jc w:val="both"/>
        <w:rPr/>
      </w:pPr>
      <w:r w:rsidDel="00000000" w:rsidR="00000000" w:rsidRPr="00000000">
        <w:rPr>
          <w:rtl w:val="0"/>
        </w:rPr>
      </w:r>
    </w:p>
    <w:p w:rsidR="00000000" w:rsidDel="00000000" w:rsidP="00000000" w:rsidRDefault="00000000" w:rsidRPr="00000000" w14:paraId="00000004">
      <w:pPr>
        <w:spacing w:after="0" w:line="360" w:lineRule="auto"/>
        <w:jc w:val="both"/>
        <w:rPr>
          <w:b w:val="1"/>
        </w:rPr>
      </w:pPr>
      <w:r w:rsidDel="00000000" w:rsidR="00000000" w:rsidRPr="00000000">
        <w:rPr>
          <w:b w:val="1"/>
          <w:rtl w:val="0"/>
        </w:rPr>
        <w:t xml:space="preserve">inicio página 81</w:t>
      </w:r>
    </w:p>
    <w:p w:rsidR="00000000" w:rsidDel="00000000" w:rsidP="00000000" w:rsidRDefault="00000000" w:rsidRPr="00000000" w14:paraId="00000005">
      <w:pPr>
        <w:spacing w:after="0" w:line="360" w:lineRule="auto"/>
        <w:jc w:val="both"/>
        <w:rPr/>
      </w:pPr>
      <w:r w:rsidDel="00000000" w:rsidR="00000000" w:rsidRPr="00000000">
        <w:rPr>
          <w:rtl w:val="0"/>
        </w:rPr>
        <w:t xml:space="preserve">2. La mediación y la conciliación.</w:t>
      </w:r>
    </w:p>
    <w:p w:rsidR="00000000" w:rsidDel="00000000" w:rsidP="00000000" w:rsidRDefault="00000000" w:rsidRPr="00000000" w14:paraId="00000006">
      <w:pPr>
        <w:spacing w:after="0" w:line="360" w:lineRule="auto"/>
        <w:jc w:val="both"/>
        <w:rPr/>
      </w:pPr>
      <w:bookmarkStart w:colFirst="0" w:colLast="0" w:name="_heading=h.gjdgxs" w:id="0"/>
      <w:bookmarkEnd w:id="0"/>
      <w:r w:rsidDel="00000000" w:rsidR="00000000" w:rsidRPr="00000000">
        <w:rPr>
          <w:rtl w:val="0"/>
        </w:rPr>
        <w:t xml:space="preserve">Definición y sutil diferenciación</w:t>
      </w:r>
    </w:p>
    <w:p w:rsidR="00000000" w:rsidDel="00000000" w:rsidP="00000000" w:rsidRDefault="00000000" w:rsidRPr="00000000" w14:paraId="00000007">
      <w:pPr>
        <w:spacing w:after="0" w:line="360" w:lineRule="auto"/>
        <w:jc w:val="both"/>
        <w:rPr/>
      </w:pPr>
      <w:r w:rsidDel="00000000" w:rsidR="00000000" w:rsidRPr="00000000">
        <w:rPr>
          <w:rtl w:val="0"/>
        </w:rPr>
        <w:t xml:space="preserve">Según dijimos, la intervención del tercero para la solución dei conflicto deriva en que la negociación pase a «transformarse» sin perder, empero, su núcleo de negociación. Así, Ja negociación puede pasar a ser una mediación o una conciliación. Pues bien, ¿cuál es la diferencia entre estas dos figuras? A continuación, daremos una breve definición de ambas.</w:t>
      </w:r>
    </w:p>
    <w:p w:rsidR="00000000" w:rsidDel="00000000" w:rsidP="00000000" w:rsidRDefault="00000000" w:rsidRPr="00000000" w14:paraId="00000008">
      <w:pPr>
        <w:spacing w:after="0" w:line="360" w:lineRule="auto"/>
        <w:jc w:val="both"/>
        <w:rPr/>
      </w:pPr>
      <w:r w:rsidDel="00000000" w:rsidR="00000000" w:rsidRPr="00000000">
        <w:rPr>
          <w:rtl w:val="0"/>
        </w:rPr>
      </w:r>
    </w:p>
    <w:p w:rsidR="00000000" w:rsidDel="00000000" w:rsidP="00000000" w:rsidRDefault="00000000" w:rsidRPr="00000000" w14:paraId="00000009">
      <w:pPr>
        <w:spacing w:after="0" w:line="360" w:lineRule="auto"/>
        <w:jc w:val="both"/>
        <w:rPr/>
      </w:pPr>
      <w:r w:rsidDel="00000000" w:rsidR="00000000" w:rsidRPr="00000000">
        <w:rPr>
          <w:rtl w:val="0"/>
        </w:rPr>
        <w:t xml:space="preserve">• Mediación. Se trata de un MARC caracterizado por la participación de un tercero. Este tercero tiene el nombre de «mediador» y su rol consiste en acercar a las partes, </w:t>
      </w:r>
      <w:r w:rsidDel="00000000" w:rsidR="00000000" w:rsidRPr="00000000">
        <w:rPr>
          <w:rtl w:val="0"/>
        </w:rPr>
        <w:t xml:space="preserve">asistiéndolas</w:t>
      </w:r>
      <w:r w:rsidDel="00000000" w:rsidR="00000000" w:rsidRPr="00000000">
        <w:rPr>
          <w:rtl w:val="0"/>
        </w:rPr>
        <w:t xml:space="preserve"> y facilitando vías para que estas puedan identificar mejor sus intereses.</w:t>
      </w:r>
    </w:p>
    <w:p w:rsidR="00000000" w:rsidDel="00000000" w:rsidP="00000000" w:rsidRDefault="00000000" w:rsidRPr="00000000" w14:paraId="0000000A">
      <w:pPr>
        <w:spacing w:after="0" w:line="360" w:lineRule="auto"/>
        <w:jc w:val="both"/>
        <w:rPr/>
      </w:pPr>
      <w:r w:rsidDel="00000000" w:rsidR="00000000" w:rsidRPr="00000000">
        <w:rPr>
          <w:rtl w:val="0"/>
        </w:rPr>
      </w:r>
    </w:p>
    <w:p w:rsidR="00000000" w:rsidDel="00000000" w:rsidP="00000000" w:rsidRDefault="00000000" w:rsidRPr="00000000" w14:paraId="0000000B">
      <w:pPr>
        <w:spacing w:after="0" w:line="360" w:lineRule="auto"/>
        <w:jc w:val="both"/>
        <w:rPr/>
      </w:pPr>
      <w:r w:rsidDel="00000000" w:rsidR="00000000" w:rsidRPr="00000000">
        <w:rPr>
          <w:rtl w:val="0"/>
        </w:rPr>
        <w:t xml:space="preserve">• Conciliación. Se trata de un MARC caracterizado por la participación de un tercero. Este tercero tiene el nombre de «conciliador» y su rol se dirige a acercar a las partes, </w:t>
      </w:r>
      <w:r w:rsidDel="00000000" w:rsidR="00000000" w:rsidRPr="00000000">
        <w:rPr>
          <w:rtl w:val="0"/>
        </w:rPr>
        <w:t xml:space="preserve">asistiéndolas</w:t>
      </w:r>
      <w:r w:rsidDel="00000000" w:rsidR="00000000" w:rsidRPr="00000000">
        <w:rPr>
          <w:rtl w:val="0"/>
        </w:rPr>
        <w:t xml:space="preserve"> y buscando vías para que estas puedan identificar mejor sus intereses. Además, el conciliador tiene la facultad prepositiva, la que una vez utilizada puede o no ser aceptada por las partes.</w:t>
      </w:r>
    </w:p>
    <w:p w:rsidR="00000000" w:rsidDel="00000000" w:rsidP="00000000" w:rsidRDefault="00000000" w:rsidRPr="00000000" w14:paraId="0000000C">
      <w:pPr>
        <w:spacing w:after="0" w:line="360" w:lineRule="auto"/>
        <w:jc w:val="both"/>
        <w:rPr/>
      </w:pPr>
      <w:r w:rsidDel="00000000" w:rsidR="00000000" w:rsidRPr="00000000">
        <w:rPr>
          <w:rtl w:val="0"/>
        </w:rPr>
      </w:r>
    </w:p>
    <w:p w:rsidR="00000000" w:rsidDel="00000000" w:rsidP="00000000" w:rsidRDefault="00000000" w:rsidRPr="00000000" w14:paraId="0000000D">
      <w:pPr>
        <w:spacing w:after="0" w:line="360" w:lineRule="auto"/>
        <w:jc w:val="both"/>
        <w:rPr/>
      </w:pPr>
      <w:r w:rsidDel="00000000" w:rsidR="00000000" w:rsidRPr="00000000">
        <w:rPr>
          <w:rtl w:val="0"/>
        </w:rPr>
        <w:t xml:space="preserve">La diferencia puede parecer innecesaria por ser casi idéntica para ambos casos. No obstante, tal similitud se hace adrede y tiene como objeto demostrar que entre mediación y conciliación la diferencia es, en última instancia, demasiado sutil. En efecto, la única distinción entre el mediador y el conciliador es que el primero no puede proponer soluciones, mientras que el segundo sí. Además, según el ámbito en el que se desarrollan ambos mecanismos, podrían utilizarse en sentido inverso. Por ejemplo, en la Ley de Relaciones Colectivas de Trabajo se señala que en la conciliación el tercero promueve el avenimiento entre las partes, mientras que el mediador, en el momento que lo considere oportuno, puede presentar una o más propuestas de solución, que las partes pueden aceptar o rechazar (1).</w:t>
      </w:r>
    </w:p>
    <w:p w:rsidR="00000000" w:rsidDel="00000000" w:rsidP="00000000" w:rsidRDefault="00000000" w:rsidRPr="00000000" w14:paraId="0000000E">
      <w:pPr>
        <w:spacing w:after="0" w:line="360" w:lineRule="auto"/>
        <w:jc w:val="both"/>
        <w:rPr/>
      </w:pPr>
      <w:r w:rsidDel="00000000" w:rsidR="00000000" w:rsidRPr="00000000">
        <w:rPr>
          <w:rtl w:val="0"/>
        </w:rPr>
      </w:r>
    </w:p>
    <w:p w:rsidR="00000000" w:rsidDel="00000000" w:rsidP="00000000" w:rsidRDefault="00000000" w:rsidRPr="00000000" w14:paraId="0000000F">
      <w:pPr>
        <w:spacing w:after="0" w:line="360" w:lineRule="auto"/>
        <w:jc w:val="both"/>
        <w:rPr/>
      </w:pPr>
      <w:r w:rsidDel="00000000" w:rsidR="00000000" w:rsidRPr="00000000">
        <w:rPr>
          <w:rtl w:val="0"/>
        </w:rPr>
        <w:t xml:space="preserve">Rol del mediador:</w:t>
      </w:r>
    </w:p>
    <w:p w:rsidR="00000000" w:rsidDel="00000000" w:rsidP="00000000" w:rsidRDefault="00000000" w:rsidRPr="00000000" w14:paraId="00000010">
      <w:pPr>
        <w:spacing w:after="0" w:line="360" w:lineRule="auto"/>
        <w:jc w:val="both"/>
        <w:rPr/>
      </w:pPr>
      <w:r w:rsidDel="00000000" w:rsidR="00000000" w:rsidRPr="00000000">
        <w:rPr>
          <w:rtl w:val="0"/>
        </w:rPr>
        <w:t xml:space="preserve">* Acerca, a las partes.</w:t>
      </w:r>
    </w:p>
    <w:p w:rsidR="00000000" w:rsidDel="00000000" w:rsidP="00000000" w:rsidRDefault="00000000" w:rsidRPr="00000000" w14:paraId="00000011">
      <w:pPr>
        <w:spacing w:after="0" w:line="360" w:lineRule="auto"/>
        <w:jc w:val="both"/>
        <w:rPr/>
      </w:pPr>
      <w:r w:rsidDel="00000000" w:rsidR="00000000" w:rsidRPr="00000000">
        <w:rPr>
          <w:rtl w:val="0"/>
        </w:rPr>
        <w:t xml:space="preserve">* Mejora o reestablece la comunicación entre las partes.</w:t>
      </w:r>
    </w:p>
    <w:p w:rsidR="00000000" w:rsidDel="00000000" w:rsidP="00000000" w:rsidRDefault="00000000" w:rsidRPr="00000000" w14:paraId="00000012">
      <w:pPr>
        <w:spacing w:after="0" w:line="360" w:lineRule="auto"/>
        <w:jc w:val="both"/>
        <w:rPr/>
      </w:pPr>
      <w:r w:rsidDel="00000000" w:rsidR="00000000" w:rsidRPr="00000000">
        <w:rPr>
          <w:rtl w:val="0"/>
        </w:rPr>
        <w:t xml:space="preserve">* Contribuye a que las panes identifiquen y se concentren en sus intereses y dejen de lado las posiciones.</w:t>
      </w:r>
    </w:p>
    <w:p w:rsidR="00000000" w:rsidDel="00000000" w:rsidP="00000000" w:rsidRDefault="00000000" w:rsidRPr="00000000" w14:paraId="00000013">
      <w:pPr>
        <w:spacing w:after="0" w:line="360" w:lineRule="auto"/>
        <w:jc w:val="both"/>
        <w:rPr/>
      </w:pPr>
      <w:r w:rsidDel="00000000" w:rsidR="00000000" w:rsidRPr="00000000">
        <w:rPr>
          <w:rtl w:val="0"/>
        </w:rPr>
        <w:t xml:space="preserve">* No puede proponer soluciones.</w:t>
      </w:r>
    </w:p>
    <w:p w:rsidR="00000000" w:rsidDel="00000000" w:rsidP="00000000" w:rsidRDefault="00000000" w:rsidRPr="00000000" w14:paraId="00000014">
      <w:pPr>
        <w:spacing w:after="0" w:line="360" w:lineRule="auto"/>
        <w:jc w:val="both"/>
        <w:rPr/>
      </w:pPr>
      <w:r w:rsidDel="00000000" w:rsidR="00000000" w:rsidRPr="00000000">
        <w:rPr>
          <w:rtl w:val="0"/>
        </w:rPr>
      </w:r>
    </w:p>
    <w:p w:rsidR="00000000" w:rsidDel="00000000" w:rsidP="00000000" w:rsidRDefault="00000000" w:rsidRPr="00000000" w14:paraId="00000015">
      <w:pPr>
        <w:spacing w:after="0" w:line="360" w:lineRule="auto"/>
        <w:jc w:val="both"/>
        <w:rPr/>
      </w:pPr>
      <w:r w:rsidDel="00000000" w:rsidR="00000000" w:rsidRPr="00000000">
        <w:rPr>
          <w:rtl w:val="0"/>
        </w:rPr>
        <w:t xml:space="preserve">Rol del conciliador:</w:t>
      </w:r>
    </w:p>
    <w:p w:rsidR="00000000" w:rsidDel="00000000" w:rsidP="00000000" w:rsidRDefault="00000000" w:rsidRPr="00000000" w14:paraId="00000016">
      <w:pPr>
        <w:spacing w:after="0" w:line="360" w:lineRule="auto"/>
        <w:jc w:val="both"/>
        <w:rPr/>
      </w:pPr>
      <w:r w:rsidDel="00000000" w:rsidR="00000000" w:rsidRPr="00000000">
        <w:rPr>
          <w:rtl w:val="0"/>
        </w:rPr>
        <w:t xml:space="preserve">• Acerca a las partes,</w:t>
      </w:r>
    </w:p>
    <w:p w:rsidR="00000000" w:rsidDel="00000000" w:rsidP="00000000" w:rsidRDefault="00000000" w:rsidRPr="00000000" w14:paraId="00000017">
      <w:pPr>
        <w:spacing w:after="0" w:line="360" w:lineRule="auto"/>
        <w:jc w:val="both"/>
        <w:rPr/>
      </w:pPr>
      <w:r w:rsidDel="00000000" w:rsidR="00000000" w:rsidRPr="00000000">
        <w:rPr>
          <w:rtl w:val="0"/>
        </w:rPr>
        <w:t xml:space="preserve">• Mejora o reestablece la comunicación entre las partes,</w:t>
      </w:r>
    </w:p>
    <w:p w:rsidR="00000000" w:rsidDel="00000000" w:rsidP="00000000" w:rsidRDefault="00000000" w:rsidRPr="00000000" w14:paraId="00000018">
      <w:pPr>
        <w:spacing w:after="0" w:line="360" w:lineRule="auto"/>
        <w:jc w:val="both"/>
        <w:rPr/>
      </w:pPr>
      <w:r w:rsidDel="00000000" w:rsidR="00000000" w:rsidRPr="00000000">
        <w:rPr>
          <w:rtl w:val="0"/>
        </w:rPr>
        <w:t xml:space="preserve">• Contribuye a que las partes identifiquen y se concentren en sus intereses y dejen de lado las posiciones.</w:t>
      </w:r>
    </w:p>
    <w:p w:rsidR="00000000" w:rsidDel="00000000" w:rsidP="00000000" w:rsidRDefault="00000000" w:rsidRPr="00000000" w14:paraId="00000019">
      <w:pPr>
        <w:spacing w:after="0" w:line="360" w:lineRule="auto"/>
        <w:jc w:val="both"/>
        <w:rPr/>
      </w:pPr>
      <w:r w:rsidDel="00000000" w:rsidR="00000000" w:rsidRPr="00000000">
        <w:rPr>
          <w:rtl w:val="0"/>
        </w:rPr>
        <w:t xml:space="preserve">• Puede proponer una o más soluciones que las partes pueden aceptar o rechazar.</w:t>
      </w:r>
    </w:p>
    <w:p w:rsidR="00000000" w:rsidDel="00000000" w:rsidP="00000000" w:rsidRDefault="00000000" w:rsidRPr="00000000" w14:paraId="0000001A">
      <w:pPr>
        <w:spacing w:after="0" w:line="360" w:lineRule="auto"/>
        <w:jc w:val="both"/>
        <w:rPr/>
      </w:pPr>
      <w:r w:rsidDel="00000000" w:rsidR="00000000" w:rsidRPr="00000000">
        <w:rPr>
          <w:rtl w:val="0"/>
        </w:rPr>
      </w:r>
    </w:p>
    <w:p w:rsidR="00000000" w:rsidDel="00000000" w:rsidP="00000000" w:rsidRDefault="00000000" w:rsidRPr="00000000" w14:paraId="0000001B">
      <w:pPr>
        <w:spacing w:after="0" w:line="360" w:lineRule="auto"/>
        <w:jc w:val="both"/>
        <w:rPr/>
      </w:pPr>
      <w:r w:rsidDel="00000000" w:rsidR="00000000" w:rsidRPr="00000000">
        <w:rPr>
          <w:rtl w:val="0"/>
        </w:rPr>
        <w:t xml:space="preserve">Esta diferencia en cuanto a proponer o no soluciones genera diferencias estructurales entre la mediación y la conciliación. En otras palabras, la estructura, los principios, las premisas y otros factores son los mismos tanto para la mediación como para la conciliación.</w:t>
      </w:r>
    </w:p>
    <w:p w:rsidR="00000000" w:rsidDel="00000000" w:rsidP="00000000" w:rsidRDefault="00000000" w:rsidRPr="00000000" w14:paraId="0000001C">
      <w:pPr>
        <w:spacing w:after="0" w:line="360" w:lineRule="auto"/>
        <w:jc w:val="both"/>
        <w:rPr/>
      </w:pPr>
      <w:r w:rsidDel="00000000" w:rsidR="00000000" w:rsidRPr="00000000">
        <w:rPr>
          <w:rtl w:val="0"/>
        </w:rPr>
      </w:r>
    </w:p>
    <w:p w:rsidR="00000000" w:rsidDel="00000000" w:rsidP="00000000" w:rsidRDefault="00000000" w:rsidRPr="00000000" w14:paraId="0000001D">
      <w:pPr>
        <w:spacing w:after="0" w:line="360" w:lineRule="auto"/>
        <w:jc w:val="both"/>
        <w:rPr/>
      </w:pPr>
      <w:r w:rsidDel="00000000" w:rsidR="00000000" w:rsidRPr="00000000">
        <w:rPr>
          <w:rtl w:val="0"/>
        </w:rPr>
        <w:t xml:space="preserve">En ese orden de ideas, pretender desarrollar, por separado, a las instituciones de la mediación y la conciliación resultaría, para este manual básico, algo redundante. Por tanto, lo óptimo aquí es desarrollar los caracteres de la institución de la conciliación, ya que tal desarrollo será perfectamente aplicable a la mediación. La única salvedad a esto se encontraría en el apartado relativo a la regulación legal de la conciliación en el Perú, toda vez que en nuestro ordenamiento jurídico se han establecido las figuras de conciliación judicial y conciliación extrajudicial, pero no ocurre lo mismo con la mediación, salvo en materia laboral.</w:t>
      </w:r>
    </w:p>
    <w:p w:rsidR="00000000" w:rsidDel="00000000" w:rsidP="00000000" w:rsidRDefault="00000000" w:rsidRPr="00000000" w14:paraId="0000001E">
      <w:pPr>
        <w:spacing w:after="0" w:line="360" w:lineRule="auto"/>
        <w:jc w:val="both"/>
        <w:rPr/>
      </w:pPr>
      <w:r w:rsidDel="00000000" w:rsidR="00000000" w:rsidRPr="00000000">
        <w:rPr>
          <w:rtl w:val="0"/>
        </w:rPr>
      </w:r>
    </w:p>
    <w:p w:rsidR="00000000" w:rsidDel="00000000" w:rsidP="00000000" w:rsidRDefault="00000000" w:rsidRPr="00000000" w14:paraId="0000001F">
      <w:pPr>
        <w:spacing w:after="0" w:line="360" w:lineRule="auto"/>
        <w:jc w:val="both"/>
        <w:rPr/>
      </w:pPr>
      <w:r w:rsidDel="00000000" w:rsidR="00000000" w:rsidRPr="00000000">
        <w:rPr>
          <w:rtl w:val="0"/>
        </w:rPr>
        <w:t xml:space="preserve">En tal sentido, procederemos a desarrollar los siguientes temas:</w:t>
      </w:r>
    </w:p>
    <w:p w:rsidR="00000000" w:rsidDel="00000000" w:rsidP="00000000" w:rsidRDefault="00000000" w:rsidRPr="00000000" w14:paraId="00000020">
      <w:pPr>
        <w:spacing w:after="0" w:line="360" w:lineRule="auto"/>
        <w:jc w:val="both"/>
        <w:rPr/>
      </w:pPr>
      <w:r w:rsidDel="00000000" w:rsidR="00000000" w:rsidRPr="00000000">
        <w:rPr>
          <w:rtl w:val="0"/>
        </w:rPr>
        <w:t xml:space="preserve">• Las premisas de la conciliación.</w:t>
      </w:r>
    </w:p>
    <w:p w:rsidR="00000000" w:rsidDel="00000000" w:rsidP="00000000" w:rsidRDefault="00000000" w:rsidRPr="00000000" w14:paraId="00000021">
      <w:pPr>
        <w:spacing w:after="0" w:line="360" w:lineRule="auto"/>
        <w:jc w:val="both"/>
        <w:rPr/>
      </w:pPr>
      <w:r w:rsidDel="00000000" w:rsidR="00000000" w:rsidRPr="00000000">
        <w:rPr>
          <w:rtl w:val="0"/>
        </w:rPr>
        <w:t xml:space="preserve">• Las ventajas y desventajas de la conciliación.</w:t>
      </w:r>
    </w:p>
    <w:p w:rsidR="00000000" w:rsidDel="00000000" w:rsidP="00000000" w:rsidRDefault="00000000" w:rsidRPr="00000000" w14:paraId="00000022">
      <w:pPr>
        <w:spacing w:after="0" w:line="360" w:lineRule="auto"/>
        <w:jc w:val="both"/>
        <w:rPr/>
      </w:pPr>
      <w:r w:rsidDel="00000000" w:rsidR="00000000" w:rsidRPr="00000000">
        <w:rPr>
          <w:rtl w:val="0"/>
        </w:rPr>
        <w:t xml:space="preserve">• La estructura de la conciliación.</w:t>
      </w:r>
    </w:p>
    <w:p w:rsidR="00000000" w:rsidDel="00000000" w:rsidP="00000000" w:rsidRDefault="00000000" w:rsidRPr="00000000" w14:paraId="00000023">
      <w:pPr>
        <w:spacing w:after="0" w:line="360" w:lineRule="auto"/>
        <w:jc w:val="both"/>
        <w:rPr/>
      </w:pPr>
      <w:r w:rsidDel="00000000" w:rsidR="00000000" w:rsidRPr="00000000">
        <w:rPr>
          <w:rtl w:val="0"/>
        </w:rPr>
        <w:t xml:space="preserve">• Los principios que irradian a la conciliación.</w:t>
      </w:r>
    </w:p>
    <w:p w:rsidR="00000000" w:rsidDel="00000000" w:rsidP="00000000" w:rsidRDefault="00000000" w:rsidRPr="00000000" w14:paraId="00000024">
      <w:pPr>
        <w:spacing w:after="0" w:line="360" w:lineRule="auto"/>
        <w:jc w:val="both"/>
        <w:rPr/>
      </w:pPr>
      <w:r w:rsidDel="00000000" w:rsidR="00000000" w:rsidRPr="00000000">
        <w:rPr>
          <w:rtl w:val="0"/>
        </w:rPr>
        <w:t xml:space="preserve">• La figura del conciliador.</w:t>
      </w:r>
    </w:p>
    <w:p w:rsidR="00000000" w:rsidDel="00000000" w:rsidP="00000000" w:rsidRDefault="00000000" w:rsidRPr="00000000" w14:paraId="00000025">
      <w:pPr>
        <w:spacing w:after="0" w:line="360" w:lineRule="auto"/>
        <w:jc w:val="both"/>
        <w:rPr/>
      </w:pPr>
      <w:r w:rsidDel="00000000" w:rsidR="00000000" w:rsidRPr="00000000">
        <w:rPr>
          <w:rtl w:val="0"/>
        </w:rPr>
        <w:t xml:space="preserve">•  Las figuras de la conciliaci</w:t>
      </w:r>
      <w:r w:rsidDel="00000000" w:rsidR="00000000" w:rsidRPr="00000000">
        <w:rPr>
          <w:rtl w:val="0"/>
        </w:rPr>
        <w:t xml:space="preserve">ón judicial y la conciliación extrajudicial.</w:t>
      </w:r>
    </w:p>
    <w:p w:rsidR="00000000" w:rsidDel="00000000" w:rsidP="00000000" w:rsidRDefault="00000000" w:rsidRPr="00000000" w14:paraId="00000026">
      <w:pPr>
        <w:spacing w:after="0" w:line="360" w:lineRule="auto"/>
        <w:jc w:val="both"/>
        <w:rPr/>
      </w:pPr>
      <w:r w:rsidDel="00000000" w:rsidR="00000000" w:rsidRPr="00000000">
        <w:rPr>
          <w:rtl w:val="0"/>
        </w:rPr>
      </w:r>
    </w:p>
    <w:p w:rsidR="00000000" w:rsidDel="00000000" w:rsidP="00000000" w:rsidRDefault="00000000" w:rsidRPr="00000000" w14:paraId="00000027">
      <w:pPr>
        <w:spacing w:after="0" w:line="360" w:lineRule="auto"/>
        <w:jc w:val="both"/>
        <w:rPr/>
      </w:pPr>
      <w:r w:rsidDel="00000000" w:rsidR="00000000" w:rsidRPr="00000000">
        <w:rPr>
          <w:rtl w:val="0"/>
        </w:rPr>
        <w:t xml:space="preserve">3. Premisas de la conciliación</w:t>
      </w:r>
    </w:p>
    <w:p w:rsidR="00000000" w:rsidDel="00000000" w:rsidP="00000000" w:rsidRDefault="00000000" w:rsidRPr="00000000" w14:paraId="00000028">
      <w:pPr>
        <w:spacing w:after="0" w:line="360" w:lineRule="auto"/>
        <w:jc w:val="both"/>
        <w:rPr/>
      </w:pPr>
      <w:r w:rsidDel="00000000" w:rsidR="00000000" w:rsidRPr="00000000">
        <w:rPr>
          <w:rtl w:val="0"/>
        </w:rPr>
      </w:r>
    </w:p>
    <w:p w:rsidR="00000000" w:rsidDel="00000000" w:rsidP="00000000" w:rsidRDefault="00000000" w:rsidRPr="00000000" w14:paraId="00000029">
      <w:pPr>
        <w:spacing w:after="0" w:line="360" w:lineRule="auto"/>
        <w:jc w:val="both"/>
        <w:rPr/>
      </w:pPr>
      <w:r w:rsidDel="00000000" w:rsidR="00000000" w:rsidRPr="00000000">
        <w:rPr>
          <w:rtl w:val="0"/>
        </w:rPr>
        <w:t xml:space="preserve">Entendemos por premisas de la conciliación a aquellas formulaciones ineludibles para que este mecanismo alcance la finalidad deseada. Por tanto, quien trabaja bajo sus pautas asumirá estas concepciones.</w:t>
      </w:r>
    </w:p>
    <w:p w:rsidR="00000000" w:rsidDel="00000000" w:rsidP="00000000" w:rsidRDefault="00000000" w:rsidRPr="00000000" w14:paraId="0000002A">
      <w:pPr>
        <w:spacing w:after="0" w:line="360" w:lineRule="auto"/>
        <w:jc w:val="both"/>
        <w:rPr/>
      </w:pPr>
      <w:r w:rsidDel="00000000" w:rsidR="00000000" w:rsidRPr="00000000">
        <w:rPr>
          <w:rtl w:val="0"/>
        </w:rPr>
      </w:r>
    </w:p>
    <w:p w:rsidR="00000000" w:rsidDel="00000000" w:rsidP="00000000" w:rsidRDefault="00000000" w:rsidRPr="00000000" w14:paraId="0000002B">
      <w:pPr>
        <w:spacing w:after="0" w:line="360" w:lineRule="auto"/>
        <w:jc w:val="both"/>
        <w:rPr/>
      </w:pPr>
      <w:r w:rsidDel="00000000" w:rsidR="00000000" w:rsidRPr="00000000">
        <w:rPr>
          <w:rtl w:val="0"/>
        </w:rPr>
        <w:t xml:space="preserve">• El conflicto, como aspecto natural de la vida, se percibe como un reto y una posibilidad de cambio positivo.</w:t>
      </w:r>
    </w:p>
    <w:p w:rsidR="00000000" w:rsidDel="00000000" w:rsidP="00000000" w:rsidRDefault="00000000" w:rsidRPr="00000000" w14:paraId="0000002C">
      <w:pPr>
        <w:spacing w:after="0" w:line="360" w:lineRule="auto"/>
        <w:jc w:val="both"/>
        <w:rPr/>
      </w:pPr>
      <w:r w:rsidDel="00000000" w:rsidR="00000000" w:rsidRPr="00000000">
        <w:rPr>
          <w:rtl w:val="0"/>
        </w:rPr>
      </w:r>
    </w:p>
    <w:p w:rsidR="00000000" w:rsidDel="00000000" w:rsidP="00000000" w:rsidRDefault="00000000" w:rsidRPr="00000000" w14:paraId="0000002D">
      <w:pPr>
        <w:spacing w:after="0" w:line="360" w:lineRule="auto"/>
        <w:jc w:val="both"/>
        <w:rPr/>
      </w:pPr>
      <w:r w:rsidDel="00000000" w:rsidR="00000000" w:rsidRPr="00000000">
        <w:rPr>
          <w:rtl w:val="0"/>
        </w:rPr>
        <w:t xml:space="preserve">Quien trabaja el mecanismo de conciliación asume que el conflicto puede ser un factor de cambio positivo, una oportunidad para las partes que se involucran en esta dinámica. Se descarta, por ende, aquellas visiones que entienden comúnmente el conflicto como un fenómeno patológico que debe evitarse.</w:t>
      </w:r>
    </w:p>
    <w:p w:rsidR="00000000" w:rsidDel="00000000" w:rsidP="00000000" w:rsidRDefault="00000000" w:rsidRPr="00000000" w14:paraId="0000002E">
      <w:pPr>
        <w:spacing w:after="0" w:line="360" w:lineRule="auto"/>
        <w:jc w:val="both"/>
        <w:rPr/>
      </w:pPr>
      <w:r w:rsidDel="00000000" w:rsidR="00000000" w:rsidRPr="00000000">
        <w:rPr>
          <w:rtl w:val="0"/>
        </w:rPr>
      </w:r>
    </w:p>
    <w:p w:rsidR="00000000" w:rsidDel="00000000" w:rsidP="00000000" w:rsidRDefault="00000000" w:rsidRPr="00000000" w14:paraId="0000002F">
      <w:pPr>
        <w:spacing w:after="0" w:line="360" w:lineRule="auto"/>
        <w:jc w:val="both"/>
        <w:rPr/>
      </w:pPr>
      <w:r w:rsidDel="00000000" w:rsidR="00000000" w:rsidRPr="00000000">
        <w:rPr>
          <w:rtl w:val="0"/>
        </w:rPr>
        <w:t xml:space="preserve">• Las mejores soluciones son aquellas que son pragmáticas, imaginativas, equitativas, duraderas y satisfactorias para las partes. La solución del conflicto no significa la extinción del mismo, sino su resolución o transformación, lo cual dependerá de las partes. Por tanto, hay que descartar aquellas salidas rápidas o facilistas que no ingresan a la raíz del problema y que, tarde o temprano, retornan como un nuevo problema.</w:t>
      </w:r>
    </w:p>
    <w:p w:rsidR="00000000" w:rsidDel="00000000" w:rsidP="00000000" w:rsidRDefault="00000000" w:rsidRPr="00000000" w14:paraId="00000030">
      <w:pPr>
        <w:spacing w:after="0" w:line="360" w:lineRule="auto"/>
        <w:jc w:val="both"/>
        <w:rPr/>
      </w:pPr>
      <w:r w:rsidDel="00000000" w:rsidR="00000000" w:rsidRPr="00000000">
        <w:rPr>
          <w:rtl w:val="0"/>
        </w:rPr>
      </w:r>
    </w:p>
    <w:p w:rsidR="00000000" w:rsidDel="00000000" w:rsidP="00000000" w:rsidRDefault="00000000" w:rsidRPr="00000000" w14:paraId="00000031">
      <w:pPr>
        <w:spacing w:after="0" w:line="360" w:lineRule="auto"/>
        <w:jc w:val="both"/>
        <w:rPr/>
      </w:pPr>
      <w:r w:rsidDel="00000000" w:rsidR="00000000" w:rsidRPr="00000000">
        <w:rPr>
          <w:rtl w:val="0"/>
        </w:rPr>
        <w:t xml:space="preserve">• La comunicación adecuada favorece la eficiente resolución de conflictos.</w:t>
      </w:r>
    </w:p>
    <w:p w:rsidR="00000000" w:rsidDel="00000000" w:rsidP="00000000" w:rsidRDefault="00000000" w:rsidRPr="00000000" w14:paraId="00000032">
      <w:pPr>
        <w:spacing w:after="0" w:line="360" w:lineRule="auto"/>
        <w:jc w:val="both"/>
        <w:rPr/>
      </w:pPr>
      <w:r w:rsidDel="00000000" w:rsidR="00000000" w:rsidRPr="00000000">
        <w:rPr>
          <w:rtl w:val="0"/>
        </w:rPr>
        <w:t xml:space="preserve">En un conflicto uno de los aspectos críticos es la mala comunicación o que la comunicación se ha interrumpido. En tal sentido, una de las funciones de la conciliación es mejorar la comunicación o restablecerla, de modo que ello ayude a la obtención de un acuerdo.</w:t>
      </w:r>
    </w:p>
    <w:p w:rsidR="00000000" w:rsidDel="00000000" w:rsidP="00000000" w:rsidRDefault="00000000" w:rsidRPr="00000000" w14:paraId="00000033">
      <w:pPr>
        <w:spacing w:after="0" w:line="360" w:lineRule="auto"/>
        <w:jc w:val="both"/>
        <w:rPr/>
      </w:pPr>
      <w:r w:rsidDel="00000000" w:rsidR="00000000" w:rsidRPr="00000000">
        <w:rPr>
          <w:rtl w:val="0"/>
        </w:rPr>
      </w:r>
    </w:p>
    <w:p w:rsidR="00000000" w:rsidDel="00000000" w:rsidP="00000000" w:rsidRDefault="00000000" w:rsidRPr="00000000" w14:paraId="00000034">
      <w:pPr>
        <w:spacing w:after="0" w:line="360" w:lineRule="auto"/>
        <w:jc w:val="both"/>
        <w:rPr/>
      </w:pPr>
      <w:r w:rsidDel="00000000" w:rsidR="00000000" w:rsidRPr="00000000">
        <w:rPr>
          <w:rtl w:val="0"/>
        </w:rPr>
        <w:t xml:space="preserve">• La participación del conciliador y las partes en la búsqueda de las soluciones es necesaria.</w:t>
      </w:r>
    </w:p>
    <w:p w:rsidR="00000000" w:rsidDel="00000000" w:rsidP="00000000" w:rsidRDefault="00000000" w:rsidRPr="00000000" w14:paraId="00000035">
      <w:pPr>
        <w:spacing w:after="0" w:line="360" w:lineRule="auto"/>
        <w:jc w:val="both"/>
        <w:rPr/>
      </w:pPr>
      <w:r w:rsidDel="00000000" w:rsidR="00000000" w:rsidRPr="00000000">
        <w:rPr>
          <w:rtl w:val="0"/>
        </w:rPr>
      </w:r>
    </w:p>
    <w:p w:rsidR="00000000" w:rsidDel="00000000" w:rsidP="00000000" w:rsidRDefault="00000000" w:rsidRPr="00000000" w14:paraId="00000036">
      <w:pPr>
        <w:spacing w:after="0" w:line="360" w:lineRule="auto"/>
        <w:jc w:val="both"/>
        <w:rPr/>
      </w:pPr>
      <w:r w:rsidDel="00000000" w:rsidR="00000000" w:rsidRPr="00000000">
        <w:rPr>
          <w:rtl w:val="0"/>
        </w:rPr>
        <w:t xml:space="preserve">El trabajo para la obtención de una salida consensuada es de las partes con la participación ineludible del tercero. Este último debe promover el involucramiento de las partes en la búsqueda de los acuerdos, de manera que las partes se apropien de la solución que se pueda alcanzar.</w:t>
      </w:r>
    </w:p>
    <w:p w:rsidR="00000000" w:rsidDel="00000000" w:rsidP="00000000" w:rsidRDefault="00000000" w:rsidRPr="00000000" w14:paraId="00000037">
      <w:pPr>
        <w:spacing w:after="0" w:line="360" w:lineRule="auto"/>
        <w:jc w:val="both"/>
        <w:rPr/>
      </w:pPr>
      <w:r w:rsidDel="00000000" w:rsidR="00000000" w:rsidRPr="00000000">
        <w:rPr>
          <w:rtl w:val="0"/>
        </w:rPr>
      </w:r>
    </w:p>
    <w:p w:rsidR="00000000" w:rsidDel="00000000" w:rsidP="00000000" w:rsidRDefault="00000000" w:rsidRPr="00000000" w14:paraId="00000038">
      <w:pPr>
        <w:spacing w:after="0" w:line="360" w:lineRule="auto"/>
        <w:jc w:val="both"/>
        <w:rPr/>
      </w:pPr>
      <w:r w:rsidDel="00000000" w:rsidR="00000000" w:rsidRPr="00000000">
        <w:rPr>
          <w:rtl w:val="0"/>
        </w:rPr>
        <w:t xml:space="preserve">• El conciliador goza de las condiciones adecuadas para realizar su gestión.</w:t>
      </w:r>
    </w:p>
    <w:p w:rsidR="00000000" w:rsidDel="00000000" w:rsidP="00000000" w:rsidRDefault="00000000" w:rsidRPr="00000000" w14:paraId="00000039">
      <w:pPr>
        <w:spacing w:after="0" w:line="360" w:lineRule="auto"/>
        <w:jc w:val="both"/>
        <w:rPr/>
      </w:pPr>
      <w:r w:rsidDel="00000000" w:rsidR="00000000" w:rsidRPr="00000000">
        <w:rPr>
          <w:rtl w:val="0"/>
        </w:rPr>
      </w:r>
    </w:p>
    <w:p w:rsidR="00000000" w:rsidDel="00000000" w:rsidP="00000000" w:rsidRDefault="00000000" w:rsidRPr="00000000" w14:paraId="0000003A">
      <w:pPr>
        <w:spacing w:after="0" w:line="360" w:lineRule="auto"/>
        <w:jc w:val="both"/>
        <w:rPr/>
      </w:pPr>
      <w:r w:rsidDel="00000000" w:rsidR="00000000" w:rsidRPr="00000000">
        <w:rPr>
          <w:rtl w:val="0"/>
        </w:rPr>
        <w:t xml:space="preserve">Un buen conciliador es aquel que reúne las condiciones para este desempeño porque tiene las habilidades necesarias o el reconocimiento social para ello.</w:t>
      </w:r>
    </w:p>
    <w:p w:rsidR="00000000" w:rsidDel="00000000" w:rsidP="00000000" w:rsidRDefault="00000000" w:rsidRPr="00000000" w14:paraId="0000003B">
      <w:pPr>
        <w:spacing w:after="0" w:line="360" w:lineRule="auto"/>
        <w:jc w:val="both"/>
        <w:rPr/>
      </w:pPr>
      <w:r w:rsidDel="00000000" w:rsidR="00000000" w:rsidRPr="00000000">
        <w:rPr>
          <w:rtl w:val="0"/>
        </w:rPr>
      </w:r>
    </w:p>
    <w:p w:rsidR="00000000" w:rsidDel="00000000" w:rsidP="00000000" w:rsidRDefault="00000000" w:rsidRPr="00000000" w14:paraId="0000003C">
      <w:pPr>
        <w:spacing w:after="0" w:line="360" w:lineRule="auto"/>
        <w:jc w:val="both"/>
        <w:rPr/>
      </w:pPr>
      <w:r w:rsidDel="00000000" w:rsidR="00000000" w:rsidRPr="00000000">
        <w:rPr>
          <w:rtl w:val="0"/>
        </w:rPr>
        <w:t xml:space="preserve">• La cooperación o confianza se puede crear con la pertinente acción del tercero.</w:t>
      </w:r>
    </w:p>
    <w:p w:rsidR="00000000" w:rsidDel="00000000" w:rsidP="00000000" w:rsidRDefault="00000000" w:rsidRPr="00000000" w14:paraId="0000003D">
      <w:pPr>
        <w:spacing w:after="0" w:line="360" w:lineRule="auto"/>
        <w:jc w:val="both"/>
        <w:rPr/>
      </w:pPr>
      <w:r w:rsidDel="00000000" w:rsidR="00000000" w:rsidRPr="00000000">
        <w:rPr>
          <w:rtl w:val="0"/>
        </w:rPr>
      </w:r>
    </w:p>
    <w:p w:rsidR="00000000" w:rsidDel="00000000" w:rsidP="00000000" w:rsidRDefault="00000000" w:rsidRPr="00000000" w14:paraId="0000003E">
      <w:pPr>
        <w:spacing w:after="0" w:line="360" w:lineRule="auto"/>
        <w:jc w:val="both"/>
        <w:rPr/>
      </w:pPr>
      <w:r w:rsidDel="00000000" w:rsidR="00000000" w:rsidRPr="00000000">
        <w:rPr>
          <w:rtl w:val="0"/>
        </w:rPr>
        <w:t xml:space="preserve">Para avanzar en la búsqueda de soluciones se requiere crear un clima de confianza con la pertinente acción del tercero conciliador. Ello quiere decir que una de las primeras acciones que el conciliador desplegará en la audiencia es la generación de un ambiente propicio y cómodo para la actuación de las partes, el cual los incentive a cooperar y buscar conjuntamente alternativas para el problema presentado.</w:t>
      </w:r>
    </w:p>
    <w:p w:rsidR="00000000" w:rsidDel="00000000" w:rsidP="00000000" w:rsidRDefault="00000000" w:rsidRPr="00000000" w14:paraId="0000003F">
      <w:pPr>
        <w:spacing w:after="0" w:line="360" w:lineRule="auto"/>
        <w:jc w:val="both"/>
        <w:rPr/>
      </w:pPr>
      <w:r w:rsidDel="00000000" w:rsidR="00000000" w:rsidRPr="00000000">
        <w:rPr>
          <w:rtl w:val="0"/>
        </w:rPr>
      </w:r>
    </w:p>
    <w:p w:rsidR="00000000" w:rsidDel="00000000" w:rsidP="00000000" w:rsidRDefault="00000000" w:rsidRPr="00000000" w14:paraId="00000040">
      <w:pPr>
        <w:spacing w:after="0" w:line="360" w:lineRule="auto"/>
        <w:jc w:val="both"/>
        <w:rPr/>
      </w:pPr>
      <w:r w:rsidDel="00000000" w:rsidR="00000000" w:rsidRPr="00000000">
        <w:rPr>
          <w:rtl w:val="0"/>
        </w:rPr>
        <w:t xml:space="preserve">• El balance del poder fomenta un mejor manejo y una eventual resolución del conflicto.</w:t>
      </w:r>
    </w:p>
    <w:p w:rsidR="00000000" w:rsidDel="00000000" w:rsidP="00000000" w:rsidRDefault="00000000" w:rsidRPr="00000000" w14:paraId="00000041">
      <w:pPr>
        <w:spacing w:after="0" w:line="360" w:lineRule="auto"/>
        <w:jc w:val="both"/>
        <w:rPr/>
      </w:pPr>
      <w:r w:rsidDel="00000000" w:rsidR="00000000" w:rsidRPr="00000000">
        <w:rPr>
          <w:rtl w:val="0"/>
        </w:rPr>
      </w:r>
    </w:p>
    <w:p w:rsidR="00000000" w:rsidDel="00000000" w:rsidP="00000000" w:rsidRDefault="00000000" w:rsidRPr="00000000" w14:paraId="00000042">
      <w:pPr>
        <w:spacing w:after="0" w:line="360" w:lineRule="auto"/>
        <w:jc w:val="both"/>
        <w:rPr/>
      </w:pPr>
      <w:r w:rsidDel="00000000" w:rsidR="00000000" w:rsidRPr="00000000">
        <w:rPr>
          <w:rtl w:val="0"/>
        </w:rPr>
        <w:t xml:space="preserve">Los mejores acuerdos son aquellos en los que se ha conseguido un balance de poder entre las partes, por lo que el tercero conciliador deberá desarrollar las acciones necesarias para nivelar una asimetría que pueda producirse, con el único límite que no se vea afectada su imparcialidad.</w:t>
      </w:r>
    </w:p>
    <w:p w:rsidR="00000000" w:rsidDel="00000000" w:rsidP="00000000" w:rsidRDefault="00000000" w:rsidRPr="00000000" w14:paraId="00000043">
      <w:pPr>
        <w:spacing w:after="0" w:line="360" w:lineRule="auto"/>
        <w:jc w:val="both"/>
        <w:rPr/>
      </w:pPr>
      <w:r w:rsidDel="00000000" w:rsidR="00000000" w:rsidRPr="00000000">
        <w:rPr>
          <w:rtl w:val="0"/>
        </w:rPr>
      </w:r>
    </w:p>
    <w:p w:rsidR="00000000" w:rsidDel="00000000" w:rsidP="00000000" w:rsidRDefault="00000000" w:rsidRPr="00000000" w14:paraId="00000044">
      <w:pPr>
        <w:spacing w:after="0" w:line="360" w:lineRule="auto"/>
        <w:jc w:val="both"/>
        <w:rPr/>
      </w:pPr>
      <w:r w:rsidDel="00000000" w:rsidR="00000000" w:rsidRPr="00000000">
        <w:rPr>
          <w:rtl w:val="0"/>
        </w:rPr>
        <w:t xml:space="preserve">• La conciliación requiere la buena fe de todos los que participan en ella para que pueda funcionar eficientemente.</w:t>
      </w:r>
    </w:p>
    <w:p w:rsidR="00000000" w:rsidDel="00000000" w:rsidP="00000000" w:rsidRDefault="00000000" w:rsidRPr="00000000" w14:paraId="00000045">
      <w:pPr>
        <w:spacing w:after="0" w:line="360" w:lineRule="auto"/>
        <w:jc w:val="both"/>
        <w:rPr/>
      </w:pPr>
      <w:r w:rsidDel="00000000" w:rsidR="00000000" w:rsidRPr="00000000">
        <w:rPr>
          <w:rtl w:val="0"/>
        </w:rPr>
      </w:r>
    </w:p>
    <w:p w:rsidR="00000000" w:rsidDel="00000000" w:rsidP="00000000" w:rsidRDefault="00000000" w:rsidRPr="00000000" w14:paraId="00000046">
      <w:pPr>
        <w:spacing w:after="0" w:line="360" w:lineRule="auto"/>
        <w:jc w:val="both"/>
        <w:rPr/>
      </w:pPr>
      <w:r w:rsidDel="00000000" w:rsidR="00000000" w:rsidRPr="00000000">
        <w:rPr>
          <w:rtl w:val="0"/>
        </w:rPr>
        <w:t xml:space="preserve">Se requiere de parte de todos quienes participan en la conciliación que su actuación sea de buena fe, de manera que se legitime este mecanismo y se promueva una cultura de paz (adaptado de Ormachea, 1999).</w:t>
      </w:r>
    </w:p>
    <w:p w:rsidR="00000000" w:rsidDel="00000000" w:rsidP="00000000" w:rsidRDefault="00000000" w:rsidRPr="00000000" w14:paraId="00000047">
      <w:pPr>
        <w:spacing w:after="0" w:line="360" w:lineRule="auto"/>
        <w:jc w:val="both"/>
        <w:rPr/>
      </w:pPr>
      <w:r w:rsidDel="00000000" w:rsidR="00000000" w:rsidRPr="00000000">
        <w:rPr>
          <w:rtl w:val="0"/>
        </w:rPr>
      </w:r>
    </w:p>
    <w:p w:rsidR="00000000" w:rsidDel="00000000" w:rsidP="00000000" w:rsidRDefault="00000000" w:rsidRPr="00000000" w14:paraId="00000048">
      <w:pPr>
        <w:spacing w:after="0" w:line="360" w:lineRule="auto"/>
        <w:jc w:val="both"/>
        <w:rPr/>
      </w:pPr>
      <w:r w:rsidDel="00000000" w:rsidR="00000000" w:rsidRPr="00000000">
        <w:rPr>
          <w:rtl w:val="0"/>
        </w:rPr>
        <w:t xml:space="preserve">4. La conveniencia de la conciliación</w:t>
      </w:r>
    </w:p>
    <w:p w:rsidR="00000000" w:rsidDel="00000000" w:rsidP="00000000" w:rsidRDefault="00000000" w:rsidRPr="00000000" w14:paraId="00000049">
      <w:pPr>
        <w:spacing w:after="0" w:line="360" w:lineRule="auto"/>
        <w:jc w:val="both"/>
        <w:rPr/>
      </w:pPr>
      <w:r w:rsidDel="00000000" w:rsidR="00000000" w:rsidRPr="00000000">
        <w:rPr>
          <w:rtl w:val="0"/>
        </w:rPr>
      </w:r>
    </w:p>
    <w:p w:rsidR="00000000" w:rsidDel="00000000" w:rsidP="00000000" w:rsidRDefault="00000000" w:rsidRPr="00000000" w14:paraId="0000004A">
      <w:pPr>
        <w:spacing w:after="0" w:line="360" w:lineRule="auto"/>
        <w:jc w:val="both"/>
        <w:rPr/>
      </w:pPr>
      <w:r w:rsidDel="00000000" w:rsidR="00000000" w:rsidRPr="00000000">
        <w:rPr>
          <w:rtl w:val="0"/>
        </w:rPr>
        <w:t xml:space="preserve">La conciliación, como cualquier otro MARC, se sustenta en la decisión de las partes de llevar la controversia a tal mecanismo específico. En tal sentido, es una opción más de entre los diferentes mecanismos a los que las partes pueden recurrir para resolver su conflicto.</w:t>
      </w:r>
    </w:p>
    <w:p w:rsidR="00000000" w:rsidDel="00000000" w:rsidP="00000000" w:rsidRDefault="00000000" w:rsidRPr="00000000" w14:paraId="0000004B">
      <w:pPr>
        <w:spacing w:after="0" w:line="360" w:lineRule="auto"/>
        <w:jc w:val="both"/>
        <w:rPr/>
      </w:pPr>
      <w:r w:rsidDel="00000000" w:rsidR="00000000" w:rsidRPr="00000000">
        <w:rPr>
          <w:rtl w:val="0"/>
        </w:rPr>
        <w:t xml:space="preserve">En este sentido surge la pregunta: ¿Qué ventajas y desventajas ofrece la conciliación? De ello, puede derivarse otra pregunta: ¿En qué casos es conveniente recurrir a este mecanismo? Todo esto será desarrollado a continuación.</w:t>
      </w:r>
    </w:p>
    <w:p w:rsidR="00000000" w:rsidDel="00000000" w:rsidP="00000000" w:rsidRDefault="00000000" w:rsidRPr="00000000" w14:paraId="0000004C">
      <w:pPr>
        <w:spacing w:after="0" w:line="360" w:lineRule="auto"/>
        <w:jc w:val="both"/>
        <w:rPr/>
      </w:pPr>
      <w:r w:rsidDel="00000000" w:rsidR="00000000" w:rsidRPr="00000000">
        <w:rPr>
          <w:rtl w:val="0"/>
        </w:rPr>
      </w:r>
    </w:p>
    <w:p w:rsidR="00000000" w:rsidDel="00000000" w:rsidP="00000000" w:rsidRDefault="00000000" w:rsidRPr="00000000" w14:paraId="0000004D">
      <w:pPr>
        <w:spacing w:after="0" w:line="360" w:lineRule="auto"/>
        <w:jc w:val="both"/>
        <w:rPr/>
      </w:pPr>
      <w:r w:rsidDel="00000000" w:rsidR="00000000" w:rsidRPr="00000000">
        <w:rPr>
          <w:rtl w:val="0"/>
        </w:rPr>
        <w:t xml:space="preserve">4.1. Las ventajas de la conciliación</w:t>
      </w:r>
    </w:p>
    <w:p w:rsidR="00000000" w:rsidDel="00000000" w:rsidP="00000000" w:rsidRDefault="00000000" w:rsidRPr="00000000" w14:paraId="0000004E">
      <w:pPr>
        <w:spacing w:after="0" w:line="360" w:lineRule="auto"/>
        <w:jc w:val="both"/>
        <w:rPr/>
      </w:pPr>
      <w:r w:rsidDel="00000000" w:rsidR="00000000" w:rsidRPr="00000000">
        <w:rPr>
          <w:rtl w:val="0"/>
        </w:rPr>
      </w:r>
    </w:p>
    <w:p w:rsidR="00000000" w:rsidDel="00000000" w:rsidP="00000000" w:rsidRDefault="00000000" w:rsidRPr="00000000" w14:paraId="0000004F">
      <w:pPr>
        <w:spacing w:after="0" w:line="360" w:lineRule="auto"/>
        <w:jc w:val="both"/>
        <w:rPr/>
      </w:pPr>
      <w:r w:rsidDel="00000000" w:rsidR="00000000" w:rsidRPr="00000000">
        <w:rPr>
          <w:rtl w:val="0"/>
        </w:rPr>
        <w:t xml:space="preserve">Son varias las ventajas de la conciliación. A continuación, una lista referencial:</w:t>
      </w:r>
    </w:p>
    <w:p w:rsidR="00000000" w:rsidDel="00000000" w:rsidP="00000000" w:rsidRDefault="00000000" w:rsidRPr="00000000" w14:paraId="00000050">
      <w:pPr>
        <w:spacing w:after="0" w:line="360" w:lineRule="auto"/>
        <w:jc w:val="both"/>
        <w:rPr/>
      </w:pPr>
      <w:r w:rsidDel="00000000" w:rsidR="00000000" w:rsidRPr="00000000">
        <w:rPr>
          <w:rtl w:val="0"/>
        </w:rPr>
      </w:r>
    </w:p>
    <w:p w:rsidR="00000000" w:rsidDel="00000000" w:rsidP="00000000" w:rsidRDefault="00000000" w:rsidRPr="00000000" w14:paraId="00000051">
      <w:pPr>
        <w:spacing w:after="0" w:line="360" w:lineRule="auto"/>
        <w:jc w:val="both"/>
        <w:rPr/>
      </w:pPr>
      <w:r w:rsidDel="00000000" w:rsidR="00000000" w:rsidRPr="00000000">
        <w:rPr>
          <w:rtl w:val="0"/>
        </w:rPr>
        <w:t xml:space="preserve">* Confidencialidad. Como cualquier otro MARC, la conciliación se erige como un mecanismo privado, por lo que la información que se manifieste a lo largo del mismo será solo de conocimiento de las partes, no pudiendo terceros ajenos acceder a dicha información. La participación del conciliador no debe afectar en modo alguno a este elemento, toda vez que él tiene también el deber de guardar reservas sobre cualquier información de la que tome conocimiento en el marco de la conciliación. Lo contrario afectaría irremisiblemente a la conciliación, pues «sin confidencialidad la confianza de las partes en el conciliador se debilita» (Caivano, 1998, p. 135).</w:t>
      </w:r>
    </w:p>
    <w:p w:rsidR="00000000" w:rsidDel="00000000" w:rsidP="00000000" w:rsidRDefault="00000000" w:rsidRPr="00000000" w14:paraId="00000052">
      <w:pPr>
        <w:spacing w:after="0" w:line="360" w:lineRule="auto"/>
        <w:jc w:val="both"/>
        <w:rPr/>
      </w:pPr>
      <w:r w:rsidDel="00000000" w:rsidR="00000000" w:rsidRPr="00000000">
        <w:rPr>
          <w:rtl w:val="0"/>
        </w:rPr>
      </w:r>
    </w:p>
    <w:p w:rsidR="00000000" w:rsidDel="00000000" w:rsidP="00000000" w:rsidRDefault="00000000" w:rsidRPr="00000000" w14:paraId="00000053">
      <w:pPr>
        <w:spacing w:after="0" w:line="360" w:lineRule="auto"/>
        <w:jc w:val="both"/>
        <w:rPr/>
      </w:pPr>
      <w:r w:rsidDel="00000000" w:rsidR="00000000" w:rsidRPr="00000000">
        <w:rPr>
          <w:rtl w:val="0"/>
        </w:rPr>
        <w:t xml:space="preserve">* Flexibilidad del procedimiento conciliatorio. Ya señalamos que la conciliación requiere de la comunicación entre las partes. Pues bien, esta comunicación se enmarca dentro de un procedimiento conciliatorio. No obstante, ello no implica que deban seguirse necesariamente estrictos lineamientos formales (por ejemplo, las partes deben enviar «escritos» a la otra para dejar constancia de todo lo que aleguen durante la conciliación). En realidad, la conciliación se configura como un mecanismo dinámico y flexible a la conveniencia de las partes.</w:t>
      </w:r>
    </w:p>
    <w:p w:rsidR="00000000" w:rsidDel="00000000" w:rsidP="00000000" w:rsidRDefault="00000000" w:rsidRPr="00000000" w14:paraId="00000054">
      <w:pPr>
        <w:spacing w:after="0" w:line="360" w:lineRule="auto"/>
        <w:jc w:val="both"/>
        <w:rPr/>
      </w:pPr>
      <w:r w:rsidDel="00000000" w:rsidR="00000000" w:rsidRPr="00000000">
        <w:rPr>
          <w:rtl w:val="0"/>
        </w:rPr>
      </w:r>
    </w:p>
    <w:p w:rsidR="00000000" w:rsidDel="00000000" w:rsidP="00000000" w:rsidRDefault="00000000" w:rsidRPr="00000000" w14:paraId="00000055">
      <w:pPr>
        <w:spacing w:after="0" w:line="360" w:lineRule="auto"/>
        <w:jc w:val="both"/>
        <w:rPr/>
      </w:pPr>
      <w:r w:rsidDel="00000000" w:rsidR="00000000" w:rsidRPr="00000000">
        <w:rPr>
          <w:rtl w:val="0"/>
        </w:rPr>
        <w:t xml:space="preserve">Finalmente, cabe señalar que la flexibilidad del procedimiento no es incompatible con las nuevas tecnologías. Esto se demuestra en el fenómeno de la conciliación online y su proliferación (Franco, 2015).</w:t>
      </w:r>
    </w:p>
    <w:p w:rsidR="00000000" w:rsidDel="00000000" w:rsidP="00000000" w:rsidRDefault="00000000" w:rsidRPr="00000000" w14:paraId="00000056">
      <w:pPr>
        <w:spacing w:after="0" w:line="360" w:lineRule="auto"/>
        <w:jc w:val="both"/>
        <w:rPr/>
      </w:pPr>
      <w:r w:rsidDel="00000000" w:rsidR="00000000" w:rsidRPr="00000000">
        <w:rPr>
          <w:rtl w:val="0"/>
        </w:rPr>
      </w:r>
    </w:p>
    <w:p w:rsidR="00000000" w:rsidDel="00000000" w:rsidP="00000000" w:rsidRDefault="00000000" w:rsidRPr="00000000" w14:paraId="00000057">
      <w:pPr>
        <w:spacing w:after="0" w:line="360" w:lineRule="auto"/>
        <w:jc w:val="both"/>
        <w:rPr>
          <w:color w:val="ff0000"/>
        </w:rPr>
      </w:pPr>
      <w:r w:rsidDel="00000000" w:rsidR="00000000" w:rsidRPr="00000000">
        <w:rPr>
          <w:rtl w:val="0"/>
        </w:rPr>
        <w:t xml:space="preserve">* Celeridad. Por lo general, la conciliación constituye un mecanismo que se desenvuelve y concluye de manera más rápida que el proceso judicial o el arbitraje. Se desarrolla en una o varias reuniones lo que casi siempre toma solo algunos días a lo más.</w:t>
      </w:r>
      <w:r w:rsidDel="00000000" w:rsidR="00000000" w:rsidRPr="00000000">
        <w:rPr>
          <w:rtl w:val="0"/>
        </w:rPr>
      </w:r>
    </w:p>
    <w:p w:rsidR="00000000" w:rsidDel="00000000" w:rsidP="00000000" w:rsidRDefault="00000000" w:rsidRPr="00000000" w14:paraId="00000058">
      <w:pPr>
        <w:spacing w:after="0" w:line="360" w:lineRule="auto"/>
        <w:jc w:val="both"/>
        <w:rPr/>
      </w:pPr>
      <w:r w:rsidDel="00000000" w:rsidR="00000000" w:rsidRPr="00000000">
        <w:rPr>
          <w:rtl w:val="0"/>
        </w:rPr>
      </w:r>
    </w:p>
    <w:p w:rsidR="00000000" w:rsidDel="00000000" w:rsidP="00000000" w:rsidRDefault="00000000" w:rsidRPr="00000000" w14:paraId="00000059">
      <w:pPr>
        <w:spacing w:after="0" w:line="360" w:lineRule="auto"/>
        <w:jc w:val="both"/>
        <w:rPr/>
      </w:pPr>
      <w:r w:rsidDel="00000000" w:rsidR="00000000" w:rsidRPr="00000000">
        <w:rPr>
          <w:rtl w:val="0"/>
        </w:rPr>
        <w:t xml:space="preserve">* Economía. La conciliación es notoriamente menos onerosa que los mecanismos adversariales. El recurrir a un arbitraje o a un proceso judicial involucra asumir gastos en la representación legal y gestión del proceso, los que usualmente se calculan en función a la cuantía y al tiempo que tome el procedimiento. Por contraste, los costos en la conciliación son indiscutiblemente menores debido a la celeridad de este mecanismo.</w:t>
      </w:r>
    </w:p>
    <w:p w:rsidR="00000000" w:rsidDel="00000000" w:rsidP="00000000" w:rsidRDefault="00000000" w:rsidRPr="00000000" w14:paraId="0000005A">
      <w:pPr>
        <w:spacing w:after="0" w:line="360" w:lineRule="auto"/>
        <w:jc w:val="both"/>
        <w:rPr/>
      </w:pPr>
      <w:r w:rsidDel="00000000" w:rsidR="00000000" w:rsidRPr="00000000">
        <w:rPr>
          <w:rtl w:val="0"/>
        </w:rPr>
      </w:r>
    </w:p>
    <w:p w:rsidR="00000000" w:rsidDel="00000000" w:rsidP="00000000" w:rsidRDefault="00000000" w:rsidRPr="00000000" w14:paraId="0000005B">
      <w:pPr>
        <w:spacing w:after="0" w:line="360" w:lineRule="auto"/>
        <w:jc w:val="both"/>
        <w:rPr/>
      </w:pPr>
      <w:r w:rsidDel="00000000" w:rsidR="00000000" w:rsidRPr="00000000">
        <w:rPr>
          <w:rtl w:val="0"/>
        </w:rPr>
        <w:t xml:space="preserve">* Disponibilidad. Así como las partes decidieron seguir la conciliación, así también cada una de estas puede, si así lo considera, cesar en el empleo de este mecanismo. La conciliación no resta control a las partes sobre el manejo de su conflicto; ellas continúan con este mecanismo en tanto lo estimen conveniente y, por tanto, cada una de ellas puede desistir del mecanismo si así le apetece.</w:t>
      </w:r>
    </w:p>
    <w:p w:rsidR="00000000" w:rsidDel="00000000" w:rsidP="00000000" w:rsidRDefault="00000000" w:rsidRPr="00000000" w14:paraId="0000005C">
      <w:pPr>
        <w:spacing w:after="0" w:line="360" w:lineRule="auto"/>
        <w:jc w:val="both"/>
        <w:rPr/>
      </w:pPr>
      <w:r w:rsidDel="00000000" w:rsidR="00000000" w:rsidRPr="00000000">
        <w:rPr>
          <w:rtl w:val="0"/>
        </w:rPr>
      </w:r>
    </w:p>
    <w:p w:rsidR="00000000" w:rsidDel="00000000" w:rsidP="00000000" w:rsidRDefault="00000000" w:rsidRPr="00000000" w14:paraId="0000005D">
      <w:pPr>
        <w:spacing w:after="0" w:line="360" w:lineRule="auto"/>
        <w:jc w:val="both"/>
        <w:rPr/>
      </w:pPr>
      <w:r w:rsidDel="00000000" w:rsidR="00000000" w:rsidRPr="00000000">
        <w:rPr>
          <w:rtl w:val="0"/>
        </w:rPr>
        <w:t xml:space="preserve">• Control de la conciliación. En la misma línea que el elemento anterior, la presencia de un tercero conciliador en nada modifica el hecho de que las partes tienen el conflicto bajo su poder y, en consecuencia, el control del procedimiento conciliatorio. En términos simples: las partes deciden cómo se lleva la conciliación.</w:t>
      </w:r>
    </w:p>
    <w:p w:rsidR="00000000" w:rsidDel="00000000" w:rsidP="00000000" w:rsidRDefault="00000000" w:rsidRPr="00000000" w14:paraId="0000005E">
      <w:pPr>
        <w:spacing w:after="0" w:line="360" w:lineRule="auto"/>
        <w:jc w:val="both"/>
        <w:rPr/>
      </w:pPr>
      <w:r w:rsidDel="00000000" w:rsidR="00000000" w:rsidRPr="00000000">
        <w:rPr>
          <w:rtl w:val="0"/>
        </w:rPr>
      </w:r>
    </w:p>
    <w:p w:rsidR="00000000" w:rsidDel="00000000" w:rsidP="00000000" w:rsidRDefault="00000000" w:rsidRPr="00000000" w14:paraId="0000005F">
      <w:pPr>
        <w:spacing w:after="0" w:line="360" w:lineRule="auto"/>
        <w:jc w:val="both"/>
        <w:rPr/>
      </w:pPr>
      <w:r w:rsidDel="00000000" w:rsidR="00000000" w:rsidRPr="00000000">
        <w:rPr>
          <w:rtl w:val="0"/>
        </w:rPr>
        <w:t xml:space="preserve">• Solución para el futuro. La conciliación no se dirige solo a obtener la solución para una disputa entre las partes, sino a preservar o reparar la relación que estas tienen. Sobre dicha base, las partes podrán continuar con sus interacciones (sean de índole comercial, familiar, social, etcétera), lo que en última instancia redunda en un beneficio para las mismas.</w:t>
      </w:r>
    </w:p>
    <w:p w:rsidR="00000000" w:rsidDel="00000000" w:rsidP="00000000" w:rsidRDefault="00000000" w:rsidRPr="00000000" w14:paraId="00000060">
      <w:pPr>
        <w:spacing w:after="0" w:line="360" w:lineRule="auto"/>
        <w:jc w:val="both"/>
        <w:rPr/>
      </w:pPr>
      <w:r w:rsidDel="00000000" w:rsidR="00000000" w:rsidRPr="00000000">
        <w:rPr>
          <w:rtl w:val="0"/>
        </w:rPr>
      </w:r>
    </w:p>
    <w:p w:rsidR="00000000" w:rsidDel="00000000" w:rsidP="00000000" w:rsidRDefault="00000000" w:rsidRPr="00000000" w14:paraId="00000061">
      <w:pPr>
        <w:spacing w:after="0" w:line="360" w:lineRule="auto"/>
        <w:jc w:val="both"/>
        <w:rPr/>
      </w:pPr>
      <w:r w:rsidDel="00000000" w:rsidR="00000000" w:rsidRPr="00000000">
        <w:rPr>
          <w:rtl w:val="0"/>
        </w:rPr>
        <w:t xml:space="preserve">La conciliación se diferencia, entonces, de los mecanismos adversariales de solución de conflictos en el hecho de que la solución no conlleva el riesgo del quiebre de la relación entre los involucrados. Se procura, así, una solución con miras hacia el futuro de las partes y su relación.</w:t>
      </w:r>
    </w:p>
    <w:p w:rsidR="00000000" w:rsidDel="00000000" w:rsidP="00000000" w:rsidRDefault="00000000" w:rsidRPr="00000000" w14:paraId="00000062">
      <w:pPr>
        <w:spacing w:after="0" w:line="360" w:lineRule="auto"/>
        <w:jc w:val="both"/>
        <w:rPr/>
      </w:pPr>
      <w:r w:rsidDel="00000000" w:rsidR="00000000" w:rsidRPr="00000000">
        <w:rPr>
          <w:rtl w:val="0"/>
        </w:rPr>
      </w:r>
    </w:p>
    <w:p w:rsidR="00000000" w:rsidDel="00000000" w:rsidP="00000000" w:rsidRDefault="00000000" w:rsidRPr="00000000" w14:paraId="00000063">
      <w:pPr>
        <w:spacing w:after="0" w:line="360" w:lineRule="auto"/>
        <w:jc w:val="both"/>
        <w:rPr/>
      </w:pPr>
      <w:r w:rsidDel="00000000" w:rsidR="00000000" w:rsidRPr="00000000">
        <w:rPr>
          <w:rtl w:val="0"/>
        </w:rPr>
        <w:t xml:space="preserve">4.2. Las desventajas de la conciliación</w:t>
      </w:r>
    </w:p>
    <w:p w:rsidR="00000000" w:rsidDel="00000000" w:rsidP="00000000" w:rsidRDefault="00000000" w:rsidRPr="00000000" w14:paraId="00000064">
      <w:pPr>
        <w:spacing w:after="0" w:line="360" w:lineRule="auto"/>
        <w:jc w:val="both"/>
        <w:rPr/>
      </w:pPr>
      <w:r w:rsidDel="00000000" w:rsidR="00000000" w:rsidRPr="00000000">
        <w:rPr>
          <w:rtl w:val="0"/>
        </w:rPr>
      </w:r>
    </w:p>
    <w:p w:rsidR="00000000" w:rsidDel="00000000" w:rsidP="00000000" w:rsidRDefault="00000000" w:rsidRPr="00000000" w14:paraId="00000065">
      <w:pPr>
        <w:spacing w:after="0" w:line="360" w:lineRule="auto"/>
        <w:jc w:val="both"/>
        <w:rPr/>
      </w:pPr>
      <w:r w:rsidDel="00000000" w:rsidR="00000000" w:rsidRPr="00000000">
        <w:rPr>
          <w:rtl w:val="0"/>
        </w:rPr>
        <w:t xml:space="preserve">Frente a las ventajas de la conciliación, también se encuentran algunas desventajas.</w:t>
      </w:r>
    </w:p>
    <w:p w:rsidR="00000000" w:rsidDel="00000000" w:rsidP="00000000" w:rsidRDefault="00000000" w:rsidRPr="00000000" w14:paraId="00000066">
      <w:pPr>
        <w:spacing w:after="0" w:line="360" w:lineRule="auto"/>
        <w:jc w:val="both"/>
        <w:rPr/>
      </w:pPr>
      <w:r w:rsidDel="00000000" w:rsidR="00000000" w:rsidRPr="00000000">
        <w:rPr>
          <w:rtl w:val="0"/>
        </w:rPr>
      </w:r>
    </w:p>
    <w:p w:rsidR="00000000" w:rsidDel="00000000" w:rsidP="00000000" w:rsidRDefault="00000000" w:rsidRPr="00000000" w14:paraId="00000067">
      <w:pPr>
        <w:spacing w:after="0" w:line="360" w:lineRule="auto"/>
        <w:jc w:val="both"/>
        <w:rPr/>
      </w:pPr>
      <w:r w:rsidDel="00000000" w:rsidR="00000000" w:rsidRPr="00000000">
        <w:rPr>
          <w:rtl w:val="0"/>
        </w:rPr>
        <w:t xml:space="preserve">• Puede promover resultados injustos. Ello puede ocurrir cuando, en la búsqueda de acuerdos eficientes y rápidos, se sacrifique la equidad o no se tome en cuenta el desbalance de poder entre las partes. Esto ocurre cuando entre las partes que someten su controversia a este mecanismo existe una asimetría estructural que no es percibida por el conciliador. Esta situación generaría que el acuerdo al que se pudiese arribar perpetuaría este estatus injusto.</w:t>
      </w:r>
    </w:p>
    <w:p w:rsidR="00000000" w:rsidDel="00000000" w:rsidP="00000000" w:rsidRDefault="00000000" w:rsidRPr="00000000" w14:paraId="00000068">
      <w:pPr>
        <w:spacing w:after="0" w:line="360" w:lineRule="auto"/>
        <w:jc w:val="both"/>
        <w:rPr/>
      </w:pPr>
      <w:r w:rsidDel="00000000" w:rsidR="00000000" w:rsidRPr="00000000">
        <w:rPr>
          <w:rtl w:val="0"/>
        </w:rPr>
      </w:r>
    </w:p>
    <w:p w:rsidR="00000000" w:rsidDel="00000000" w:rsidP="00000000" w:rsidRDefault="00000000" w:rsidRPr="00000000" w14:paraId="00000069">
      <w:pPr>
        <w:spacing w:after="0" w:line="360" w:lineRule="auto"/>
        <w:jc w:val="both"/>
        <w:rPr/>
      </w:pPr>
      <w:r w:rsidDel="00000000" w:rsidR="00000000" w:rsidRPr="00000000">
        <w:rPr>
          <w:rtl w:val="0"/>
        </w:rPr>
        <w:t xml:space="preserve">• Falta de predictibilidad sobre el resultado sobre el resultado. Cuando I as partes acuden a arbitraje o a los tribunales nacionales pueden tener la certeza de que, en algún momento, el conflicto se resolverá. Si bien la solución puede o no ser de su agrado, las partes cuentan con la seguridad de que habrá un punto final al conflicto bajo estos mecanismos.</w:t>
      </w:r>
    </w:p>
    <w:p w:rsidR="00000000" w:rsidDel="00000000" w:rsidP="00000000" w:rsidRDefault="00000000" w:rsidRPr="00000000" w14:paraId="0000006A">
      <w:pPr>
        <w:spacing w:after="0" w:line="360" w:lineRule="auto"/>
        <w:jc w:val="both"/>
        <w:rPr/>
      </w:pPr>
      <w:r w:rsidDel="00000000" w:rsidR="00000000" w:rsidRPr="00000000">
        <w:rPr>
          <w:rtl w:val="0"/>
        </w:rPr>
      </w:r>
    </w:p>
    <w:p w:rsidR="00000000" w:rsidDel="00000000" w:rsidP="00000000" w:rsidRDefault="00000000" w:rsidRPr="00000000" w14:paraId="0000006B">
      <w:pPr>
        <w:spacing w:after="0" w:line="360" w:lineRule="auto"/>
        <w:jc w:val="both"/>
        <w:rPr/>
      </w:pPr>
      <w:r w:rsidDel="00000000" w:rsidR="00000000" w:rsidRPr="00000000">
        <w:rPr>
          <w:rtl w:val="0"/>
        </w:rPr>
        <w:t xml:space="preserve">La situación es distinta en la conciliación. El hecho de que las partes acudan a una conciliación no garantiza en absoluto que de este mecanismo se derivará una solución para el conflicto. Las partes pueden tener la mejor voluntad posible y, sin embargo, no llegar a una respuesta que sea conforme.</w:t>
      </w:r>
    </w:p>
    <w:p w:rsidR="00000000" w:rsidDel="00000000" w:rsidP="00000000" w:rsidRDefault="00000000" w:rsidRPr="00000000" w14:paraId="0000006C">
      <w:pPr>
        <w:spacing w:after="0" w:line="360" w:lineRule="auto"/>
        <w:jc w:val="both"/>
        <w:rPr/>
      </w:pPr>
      <w:r w:rsidDel="00000000" w:rsidR="00000000" w:rsidRPr="00000000">
        <w:rPr>
          <w:rtl w:val="0"/>
        </w:rPr>
      </w:r>
    </w:p>
    <w:p w:rsidR="00000000" w:rsidDel="00000000" w:rsidP="00000000" w:rsidRDefault="00000000" w:rsidRPr="00000000" w14:paraId="0000006D">
      <w:pPr>
        <w:spacing w:after="0" w:line="360" w:lineRule="auto"/>
        <w:jc w:val="both"/>
        <w:rPr/>
      </w:pPr>
      <w:r w:rsidDel="00000000" w:rsidR="00000000" w:rsidRPr="00000000">
        <w:rPr>
          <w:rtl w:val="0"/>
        </w:rPr>
        <w:t xml:space="preserve">* Mutabilidad de las disputas sometidas. Las partes pueden acudir a la conciliación para, en teoría, resolver una diferencia específica. No obstante, en el marco del procedimiento conciliatorio no es improbable que las partes saquen a la luz conflictos o diferencias anteriores. En dichos casos, las partes podrían tener divergencias en cuanto a qué conflictos deben resolverse en ese momento específico, lo que naturalmente hace más compleja la dinámica conciliatoria.</w:t>
      </w:r>
    </w:p>
    <w:p w:rsidR="00000000" w:rsidDel="00000000" w:rsidP="00000000" w:rsidRDefault="00000000" w:rsidRPr="00000000" w14:paraId="0000006E">
      <w:pPr>
        <w:spacing w:after="0" w:line="360" w:lineRule="auto"/>
        <w:jc w:val="both"/>
        <w:rPr/>
      </w:pPr>
      <w:r w:rsidDel="00000000" w:rsidR="00000000" w:rsidRPr="00000000">
        <w:rPr>
          <w:rtl w:val="0"/>
        </w:rPr>
        <w:t xml:space="preserve">* Riesgo de privatización de problemas de orden público. En la medida que el mecanismo de conciliación tiene la característica de la confidencialidad, existe la amenaza de que algunos asuntos, que por su importancia o interés debiesen conocerse en la opinión pública, se preserven con un manto de privacidad que los aísle de este escrutinio ciudadano.</w:t>
      </w:r>
    </w:p>
    <w:p w:rsidR="00000000" w:rsidDel="00000000" w:rsidP="00000000" w:rsidRDefault="00000000" w:rsidRPr="00000000" w14:paraId="0000006F">
      <w:pPr>
        <w:spacing w:after="0" w:line="360" w:lineRule="auto"/>
        <w:jc w:val="both"/>
        <w:rPr/>
      </w:pPr>
      <w:r w:rsidDel="00000000" w:rsidR="00000000" w:rsidRPr="00000000">
        <w:rPr>
          <w:rtl w:val="0"/>
        </w:rPr>
      </w:r>
    </w:p>
    <w:p w:rsidR="00000000" w:rsidDel="00000000" w:rsidP="00000000" w:rsidRDefault="00000000" w:rsidRPr="00000000" w14:paraId="00000070">
      <w:pPr>
        <w:spacing w:after="0" w:line="360" w:lineRule="auto"/>
        <w:jc w:val="both"/>
        <w:rPr/>
      </w:pPr>
      <w:r w:rsidDel="00000000" w:rsidR="00000000" w:rsidRPr="00000000">
        <w:rPr>
          <w:rtl w:val="0"/>
        </w:rPr>
        <w:t xml:space="preserve">* Falta de idoneidad para conflictos especializados. En la práctica existen conciliadores especializados en ciertos tipos de conflictos (en temas de familia, laborales, etcétera). No obstante ello, la oferta de conciliadores para conflictos de alta complejidad puede ser bastante limitada.</w:t>
      </w:r>
    </w:p>
    <w:p w:rsidR="00000000" w:rsidDel="00000000" w:rsidP="00000000" w:rsidRDefault="00000000" w:rsidRPr="00000000" w14:paraId="00000071">
      <w:pPr>
        <w:spacing w:after="0" w:line="360" w:lineRule="auto"/>
        <w:jc w:val="both"/>
        <w:rPr/>
      </w:pPr>
      <w:r w:rsidDel="00000000" w:rsidR="00000000" w:rsidRPr="00000000">
        <w:rPr>
          <w:rtl w:val="0"/>
        </w:rPr>
        <w:t xml:space="preserve">Lógicamente, incluso en conflictos de extrema complejidad un conciliador que no. domine el tema de fondo puede contribuir a acercar a las partes y a facilitar un diálogo saludable entre ellas. Empero, lo que sí se antoja más difícil es que el conciliador pueda proponer soluciones.</w:t>
      </w:r>
    </w:p>
    <w:p w:rsidR="00000000" w:rsidDel="00000000" w:rsidP="00000000" w:rsidRDefault="00000000" w:rsidRPr="00000000" w14:paraId="00000072">
      <w:pPr>
        <w:spacing w:after="0" w:line="360" w:lineRule="auto"/>
        <w:jc w:val="both"/>
        <w:rPr/>
      </w:pPr>
      <w:r w:rsidDel="00000000" w:rsidR="00000000" w:rsidRPr="00000000">
        <w:rPr>
          <w:rtl w:val="0"/>
        </w:rPr>
      </w:r>
    </w:p>
    <w:p w:rsidR="00000000" w:rsidDel="00000000" w:rsidP="00000000" w:rsidRDefault="00000000" w:rsidRPr="00000000" w14:paraId="00000073">
      <w:pPr>
        <w:spacing w:after="0" w:line="360" w:lineRule="auto"/>
        <w:jc w:val="both"/>
        <w:rPr/>
      </w:pPr>
      <w:r w:rsidDel="00000000" w:rsidR="00000000" w:rsidRPr="00000000">
        <w:rPr>
          <w:rtl w:val="0"/>
        </w:rPr>
        <w:t xml:space="preserve">* Tiene poco poder frente a la violencia o coerción. En el caso de controversias que requieran la adopción de medidas de seguridad para proteger a una de las partes, el conciliador no podrá imponerlas ni garantizará que las mismas se puedan cumplir. </w:t>
      </w:r>
    </w:p>
    <w:p w:rsidR="00000000" w:rsidDel="00000000" w:rsidP="00000000" w:rsidRDefault="00000000" w:rsidRPr="00000000" w14:paraId="00000074">
      <w:pPr>
        <w:spacing w:after="0" w:line="360" w:lineRule="auto"/>
        <w:jc w:val="both"/>
        <w:rPr/>
      </w:pPr>
      <w:r w:rsidDel="00000000" w:rsidR="00000000" w:rsidRPr="00000000">
        <w:rPr>
          <w:rtl w:val="0"/>
        </w:rPr>
      </w:r>
    </w:p>
    <w:p w:rsidR="00000000" w:rsidDel="00000000" w:rsidP="00000000" w:rsidRDefault="00000000" w:rsidRPr="00000000" w14:paraId="00000075">
      <w:pPr>
        <w:spacing w:after="0" w:line="360" w:lineRule="auto"/>
        <w:jc w:val="both"/>
        <w:rPr/>
      </w:pPr>
      <w:r w:rsidDel="00000000" w:rsidR="00000000" w:rsidRPr="00000000">
        <w:rPr>
          <w:rtl w:val="0"/>
        </w:rPr>
        <w:t xml:space="preserve">4.3- ¿Cuándo conviene recurrir a la conciliación?</w:t>
      </w:r>
    </w:p>
    <w:p w:rsidR="00000000" w:rsidDel="00000000" w:rsidP="00000000" w:rsidRDefault="00000000" w:rsidRPr="00000000" w14:paraId="00000076">
      <w:pPr>
        <w:spacing w:after="0" w:line="360" w:lineRule="auto"/>
        <w:jc w:val="both"/>
        <w:rPr/>
      </w:pPr>
      <w:r w:rsidDel="00000000" w:rsidR="00000000" w:rsidRPr="00000000">
        <w:rPr>
          <w:rtl w:val="0"/>
        </w:rPr>
      </w:r>
    </w:p>
    <w:p w:rsidR="00000000" w:rsidDel="00000000" w:rsidP="00000000" w:rsidRDefault="00000000" w:rsidRPr="00000000" w14:paraId="00000077">
      <w:pPr>
        <w:spacing w:after="0" w:line="360" w:lineRule="auto"/>
        <w:jc w:val="both"/>
        <w:rPr/>
      </w:pPr>
      <w:r w:rsidDel="00000000" w:rsidR="00000000" w:rsidRPr="00000000">
        <w:rPr>
          <w:rtl w:val="0"/>
        </w:rPr>
        <w:t xml:space="preserve">Hemos presentado las ventajas y las desventajas de la conciliación. A simple vista, pareciera que las ventajas superan a las desventajas; entonces, podría decirse que la conciliación es por regla general siempre conveniente. No obstante, este razonamiento no resulta válido.</w:t>
      </w:r>
    </w:p>
    <w:p w:rsidR="00000000" w:rsidDel="00000000" w:rsidP="00000000" w:rsidRDefault="00000000" w:rsidRPr="00000000" w14:paraId="00000078">
      <w:pPr>
        <w:spacing w:after="0" w:line="360" w:lineRule="auto"/>
        <w:jc w:val="both"/>
        <w:rPr/>
      </w:pPr>
      <w:r w:rsidDel="00000000" w:rsidR="00000000" w:rsidRPr="00000000">
        <w:rPr>
          <w:rtl w:val="0"/>
        </w:rPr>
      </w:r>
    </w:p>
    <w:p w:rsidR="00000000" w:rsidDel="00000000" w:rsidP="00000000" w:rsidRDefault="00000000" w:rsidRPr="00000000" w14:paraId="00000079">
      <w:pPr>
        <w:spacing w:after="0" w:line="360" w:lineRule="auto"/>
        <w:jc w:val="both"/>
        <w:rPr/>
      </w:pPr>
      <w:r w:rsidDel="00000000" w:rsidR="00000000" w:rsidRPr="00000000">
        <w:rPr>
          <w:rtl w:val="0"/>
        </w:rPr>
        <w:t xml:space="preserve">¿Quién determina si a las partes les conviene o no recurrir a la conciliación? La respuesta aquí es evidente: las partes involucradas. La utilidad de la conciliación se define en función al caso concreto y al juicio que haga cada parte respecto de dicha institución. Este juicio involucra la ponderación de un conjunto variado de factores, por lo que presentamos, a continuación, a los que consideramos principales:</w:t>
      </w:r>
    </w:p>
    <w:p w:rsidR="00000000" w:rsidDel="00000000" w:rsidP="00000000" w:rsidRDefault="00000000" w:rsidRPr="00000000" w14:paraId="0000007A">
      <w:pPr>
        <w:spacing w:after="0" w:line="360" w:lineRule="auto"/>
        <w:jc w:val="both"/>
        <w:rPr/>
      </w:pPr>
      <w:r w:rsidDel="00000000" w:rsidR="00000000" w:rsidRPr="00000000">
        <w:rPr>
          <w:rtl w:val="0"/>
        </w:rPr>
      </w:r>
    </w:p>
    <w:p w:rsidR="00000000" w:rsidDel="00000000" w:rsidP="00000000" w:rsidRDefault="00000000" w:rsidRPr="00000000" w14:paraId="0000007B">
      <w:pPr>
        <w:spacing w:after="0" w:line="360" w:lineRule="auto"/>
        <w:jc w:val="both"/>
        <w:rPr/>
      </w:pPr>
      <w:r w:rsidDel="00000000" w:rsidR="00000000" w:rsidRPr="00000000">
        <w:rPr>
          <w:rtl w:val="0"/>
        </w:rPr>
        <w:t xml:space="preserve">* Calidad de la relación</w:t>
      </w:r>
    </w:p>
    <w:p w:rsidR="00000000" w:rsidDel="00000000" w:rsidP="00000000" w:rsidRDefault="00000000" w:rsidRPr="00000000" w14:paraId="0000007C">
      <w:pPr>
        <w:spacing w:after="0" w:line="360" w:lineRule="auto"/>
        <w:jc w:val="both"/>
        <w:rPr/>
      </w:pPr>
      <w:r w:rsidDel="00000000" w:rsidR="00000000" w:rsidRPr="00000000">
        <w:rPr>
          <w:rtl w:val="0"/>
        </w:rPr>
      </w:r>
    </w:p>
    <w:tbl>
      <w:tblPr>
        <w:tblStyle w:val="Table1"/>
        <w:tblW w:w="9054.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9054"/>
        <w:tblGridChange w:id="0">
          <w:tblGrid>
            <w:gridCol w:w="9054"/>
          </w:tblGrid>
        </w:tblGridChange>
      </w:tblGrid>
      <w:tr>
        <w:trPr>
          <w:cantSplit w:val="0"/>
          <w:tblHeader w:val="0"/>
        </w:trPr>
        <w:tc>
          <w:tcPr/>
          <w:p w:rsidR="00000000" w:rsidDel="00000000" w:rsidP="00000000" w:rsidRDefault="00000000" w:rsidRPr="00000000" w14:paraId="0000007D">
            <w:pPr>
              <w:spacing w:line="360" w:lineRule="auto"/>
              <w:jc w:val="both"/>
              <w:rPr/>
            </w:pPr>
            <w:r w:rsidDel="00000000" w:rsidR="00000000" w:rsidRPr="00000000">
              <w:rPr>
                <w:rtl w:val="0"/>
              </w:rPr>
              <w:t xml:space="preserve">Ejemplo:</w:t>
            </w:r>
          </w:p>
          <w:p w:rsidR="00000000" w:rsidDel="00000000" w:rsidP="00000000" w:rsidRDefault="00000000" w:rsidRPr="00000000" w14:paraId="0000007E">
            <w:pPr>
              <w:spacing w:line="360" w:lineRule="auto"/>
              <w:jc w:val="both"/>
              <w:rPr/>
            </w:pPr>
            <w:r w:rsidDel="00000000" w:rsidR="00000000" w:rsidRPr="00000000">
              <w:rPr>
                <w:rtl w:val="0"/>
              </w:rPr>
              <w:t xml:space="preserve">Una pareja de casados se divorció hace algunos años y a la fecha llevan una relación muy cordial, de completo respeto y consideración entre ambos. Esta pareja ha tenido ya algunos conflictos previos y todos ellos fueron resueltos a través de negociaciones en las que ambas partes se desenvolvieron de manera óptima. Si surgieran diferencias en cuanto al régimen de visitas del padre, ¿sería óptimo recurrir a una conciliación?</w:t>
            </w:r>
          </w:p>
        </w:tc>
      </w:tr>
    </w:tbl>
    <w:p w:rsidR="00000000" w:rsidDel="00000000" w:rsidP="00000000" w:rsidRDefault="00000000" w:rsidRPr="00000000" w14:paraId="0000007F">
      <w:pPr>
        <w:spacing w:after="0" w:line="360" w:lineRule="auto"/>
        <w:jc w:val="both"/>
        <w:rPr/>
      </w:pPr>
      <w:r w:rsidDel="00000000" w:rsidR="00000000" w:rsidRPr="00000000">
        <w:rPr>
          <w:rtl w:val="0"/>
        </w:rPr>
      </w:r>
    </w:p>
    <w:p w:rsidR="00000000" w:rsidDel="00000000" w:rsidP="00000000" w:rsidRDefault="00000000" w:rsidRPr="00000000" w14:paraId="00000080">
      <w:pPr>
        <w:spacing w:after="0" w:line="360" w:lineRule="auto"/>
        <w:jc w:val="both"/>
        <w:rPr/>
      </w:pPr>
      <w:r w:rsidDel="00000000" w:rsidR="00000000" w:rsidRPr="00000000">
        <w:rPr>
          <w:rtl w:val="0"/>
        </w:rPr>
        <w:t xml:space="preserve">Si las partes tienen una relación óptima y confían en sus capacidades para lograr un acuerdo por sí mismas, el mecanismo más conveniente podría ser el de la negociación. Esto no significa que la conciliación pueda ser perjudicial; pero así como las ruedas de apoyo para el que ya sabe manejar bicicleta pueden resultar incómodas, así también el conciliador —para dos partes que se conocen muy bien y ya han resuelto conflictos de modo satisfactorio entre ellas— puede terminar ralentizando la dinámica de solución del conflicto. Por- contraste, si la relación entre las partes se encuentra deteriorada o es precaria, la conveniencia de contar con un conciliador se incrementa. En muchos casos, el conflicto puede haberse magnificado debido a malentendidos o factores emotivos involucrados. En situaciones así, el conciliador puede contribuir muchísimo en la solución del conflicto.</w:t>
      </w:r>
    </w:p>
    <w:p w:rsidR="00000000" w:rsidDel="00000000" w:rsidP="00000000" w:rsidRDefault="00000000" w:rsidRPr="00000000" w14:paraId="00000081">
      <w:pPr>
        <w:spacing w:after="0" w:line="360" w:lineRule="auto"/>
        <w:jc w:val="both"/>
        <w:rPr/>
      </w:pPr>
      <w:r w:rsidDel="00000000" w:rsidR="00000000" w:rsidRPr="00000000">
        <w:rPr>
          <w:rtl w:val="0"/>
        </w:rPr>
      </w:r>
    </w:p>
    <w:p w:rsidR="00000000" w:rsidDel="00000000" w:rsidP="00000000" w:rsidRDefault="00000000" w:rsidRPr="00000000" w14:paraId="00000082">
      <w:pPr>
        <w:spacing w:after="0" w:line="360" w:lineRule="auto"/>
        <w:jc w:val="both"/>
        <w:rPr/>
      </w:pPr>
      <w:r w:rsidDel="00000000" w:rsidR="00000000" w:rsidRPr="00000000">
        <w:rPr>
          <w:rtl w:val="0"/>
        </w:rPr>
        <w:t xml:space="preserve">• Interés en la relación</w:t>
      </w:r>
    </w:p>
    <w:p w:rsidR="00000000" w:rsidDel="00000000" w:rsidP="00000000" w:rsidRDefault="00000000" w:rsidRPr="00000000" w14:paraId="00000083">
      <w:pPr>
        <w:spacing w:after="0" w:line="360" w:lineRule="auto"/>
        <w:jc w:val="both"/>
        <w:rPr/>
      </w:pPr>
      <w:r w:rsidDel="00000000" w:rsidR="00000000" w:rsidRPr="00000000">
        <w:rPr>
          <w:rtl w:val="0"/>
        </w:rPr>
      </w:r>
    </w:p>
    <w:tbl>
      <w:tblPr>
        <w:tblStyle w:val="Table2"/>
        <w:tblW w:w="9054.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9054"/>
        <w:tblGridChange w:id="0">
          <w:tblGrid>
            <w:gridCol w:w="9054"/>
          </w:tblGrid>
        </w:tblGridChange>
      </w:tblGrid>
      <w:tr>
        <w:trPr>
          <w:cantSplit w:val="0"/>
          <w:tblHeader w:val="0"/>
        </w:trPr>
        <w:tc>
          <w:tcPr/>
          <w:p w:rsidR="00000000" w:rsidDel="00000000" w:rsidP="00000000" w:rsidRDefault="00000000" w:rsidRPr="00000000" w14:paraId="00000084">
            <w:pPr>
              <w:spacing w:line="360" w:lineRule="auto"/>
              <w:jc w:val="both"/>
              <w:rPr/>
            </w:pPr>
            <w:r w:rsidDel="00000000" w:rsidR="00000000" w:rsidRPr="00000000">
              <w:rPr>
                <w:rtl w:val="0"/>
              </w:rPr>
              <w:t xml:space="preserve">Ejemplo:</w:t>
            </w:r>
          </w:p>
          <w:p w:rsidR="00000000" w:rsidDel="00000000" w:rsidP="00000000" w:rsidRDefault="00000000" w:rsidRPr="00000000" w14:paraId="00000085">
            <w:pPr>
              <w:spacing w:line="360" w:lineRule="auto"/>
              <w:jc w:val="both"/>
              <w:rPr/>
            </w:pPr>
            <w:r w:rsidDel="00000000" w:rsidR="00000000" w:rsidRPr="00000000">
              <w:rPr>
                <w:rtl w:val="0"/>
              </w:rPr>
              <w:t xml:space="preserve">Supongamos que en un mercado de altísima competencia, una de las empresas distribuidoras de llantas obtiene un contrato de exclusividad con la única empresa importadora de llantas de lujo (la empresa importadora se obligó a no vender las llantas a ninguna otra empresa en el país). En ese escenario, imaginemos que hubiese un problema respecto al cobro de deudas pendientes, ¿Sería conveniente paca la empresa distribuidora recurrir a un mecanismo adversarial o cooperativo?</w:t>
            </w:r>
          </w:p>
        </w:tc>
      </w:tr>
    </w:tbl>
    <w:p w:rsidR="00000000" w:rsidDel="00000000" w:rsidP="00000000" w:rsidRDefault="00000000" w:rsidRPr="00000000" w14:paraId="00000086">
      <w:pPr>
        <w:spacing w:after="0" w:line="360" w:lineRule="auto"/>
        <w:jc w:val="both"/>
        <w:rPr/>
      </w:pPr>
      <w:r w:rsidDel="00000000" w:rsidR="00000000" w:rsidRPr="00000000">
        <w:rPr>
          <w:rtl w:val="0"/>
        </w:rPr>
      </w:r>
    </w:p>
    <w:p w:rsidR="00000000" w:rsidDel="00000000" w:rsidP="00000000" w:rsidRDefault="00000000" w:rsidRPr="00000000" w14:paraId="00000087">
      <w:pPr>
        <w:spacing w:after="0" w:line="360" w:lineRule="auto"/>
        <w:jc w:val="both"/>
        <w:rPr/>
      </w:pPr>
      <w:r w:rsidDel="00000000" w:rsidR="00000000" w:rsidRPr="00000000">
        <w:rPr>
          <w:rtl w:val="0"/>
        </w:rPr>
        <w:t xml:space="preserve">La respuesta a dicha pregunta es evidente. En algunos casos la relación subyacente es de tal importancia que una de las prioridades es preservar la misma. En estos casos, recurrir a un mecanismo adversarial pone en serio riesgo la calidad de la relación, lo que puede, incluso, generar que la misma se destruya. Así, la conciliación aparece como un mecanismo ideal, puesto que la presencia del conciliador puede contribuir muchísimo a «cuidar» la relación entre las partes durante la dinámica de solución del conflicto.</w:t>
      </w:r>
    </w:p>
    <w:p w:rsidR="00000000" w:rsidDel="00000000" w:rsidP="00000000" w:rsidRDefault="00000000" w:rsidRPr="00000000" w14:paraId="00000088">
      <w:pPr>
        <w:spacing w:after="0" w:line="360" w:lineRule="auto"/>
        <w:jc w:val="both"/>
        <w:rPr/>
      </w:pPr>
      <w:r w:rsidDel="00000000" w:rsidR="00000000" w:rsidRPr="00000000">
        <w:rPr>
          <w:rtl w:val="0"/>
        </w:rPr>
      </w:r>
    </w:p>
    <w:p w:rsidR="00000000" w:rsidDel="00000000" w:rsidP="00000000" w:rsidRDefault="00000000" w:rsidRPr="00000000" w14:paraId="00000089">
      <w:pPr>
        <w:spacing w:after="0" w:line="360" w:lineRule="auto"/>
        <w:jc w:val="both"/>
        <w:rPr/>
      </w:pPr>
      <w:r w:rsidDel="00000000" w:rsidR="00000000" w:rsidRPr="00000000">
        <w:rPr>
          <w:rtl w:val="0"/>
        </w:rPr>
        <w:t xml:space="preserve">• Necesidad de una solución rápida. En muchos casos, la controversia puede afectar a una parte de forma tal que requiere solucionar lo más antes posible el conflicto.</w:t>
      </w:r>
    </w:p>
    <w:p w:rsidR="00000000" w:rsidDel="00000000" w:rsidP="00000000" w:rsidRDefault="00000000" w:rsidRPr="00000000" w14:paraId="0000008A">
      <w:pPr>
        <w:spacing w:after="0" w:line="360" w:lineRule="auto"/>
        <w:jc w:val="both"/>
        <w:rPr/>
      </w:pPr>
      <w:r w:rsidDel="00000000" w:rsidR="00000000" w:rsidRPr="00000000">
        <w:rPr>
          <w:rtl w:val="0"/>
        </w:rPr>
      </w:r>
    </w:p>
    <w:tbl>
      <w:tblPr>
        <w:tblStyle w:val="Table3"/>
        <w:tblW w:w="9054.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9054"/>
        <w:tblGridChange w:id="0">
          <w:tblGrid>
            <w:gridCol w:w="9054"/>
          </w:tblGrid>
        </w:tblGridChange>
      </w:tblGrid>
      <w:tr>
        <w:trPr>
          <w:cantSplit w:val="0"/>
          <w:tblHeader w:val="0"/>
        </w:trPr>
        <w:tc>
          <w:tcPr/>
          <w:p w:rsidR="00000000" w:rsidDel="00000000" w:rsidP="00000000" w:rsidRDefault="00000000" w:rsidRPr="00000000" w14:paraId="0000008B">
            <w:pPr>
              <w:spacing w:line="360" w:lineRule="auto"/>
              <w:jc w:val="both"/>
              <w:rPr/>
            </w:pPr>
            <w:r w:rsidDel="00000000" w:rsidR="00000000" w:rsidRPr="00000000">
              <w:rPr>
                <w:rtl w:val="0"/>
              </w:rPr>
              <w:t xml:space="preserve">Ejemplo:</w:t>
            </w:r>
          </w:p>
          <w:p w:rsidR="00000000" w:rsidDel="00000000" w:rsidP="00000000" w:rsidRDefault="00000000" w:rsidRPr="00000000" w14:paraId="0000008C">
            <w:pPr>
              <w:spacing w:line="360" w:lineRule="auto"/>
              <w:jc w:val="both"/>
              <w:rPr/>
            </w:pPr>
            <w:r w:rsidDel="00000000" w:rsidR="00000000" w:rsidRPr="00000000">
              <w:rPr>
                <w:rtl w:val="0"/>
              </w:rPr>
              <w:t xml:space="preserve">Una empresa que requiere cobrar una deuda con urgencia por necesidad de obtener liquidez.</w:t>
            </w:r>
          </w:p>
        </w:tc>
      </w:tr>
    </w:tbl>
    <w:p w:rsidR="00000000" w:rsidDel="00000000" w:rsidP="00000000" w:rsidRDefault="00000000" w:rsidRPr="00000000" w14:paraId="0000008D">
      <w:pPr>
        <w:spacing w:after="0" w:line="360" w:lineRule="auto"/>
        <w:jc w:val="both"/>
        <w:rPr/>
      </w:pPr>
      <w:r w:rsidDel="00000000" w:rsidR="00000000" w:rsidRPr="00000000">
        <w:rPr>
          <w:rtl w:val="0"/>
        </w:rPr>
      </w:r>
    </w:p>
    <w:p w:rsidR="00000000" w:rsidDel="00000000" w:rsidP="00000000" w:rsidRDefault="00000000" w:rsidRPr="00000000" w14:paraId="0000008E">
      <w:pPr>
        <w:spacing w:after="0" w:line="360" w:lineRule="auto"/>
        <w:jc w:val="both"/>
        <w:rPr/>
      </w:pPr>
      <w:r w:rsidDel="00000000" w:rsidR="00000000" w:rsidRPr="00000000">
        <w:rPr>
          <w:rtl w:val="0"/>
        </w:rPr>
        <w:t xml:space="preserve">Así, la conciliación puede resultar un mecanismo aconsejable cuando las parces no pueden asumir que la solución recién se expida en un plazo largo.</w:t>
      </w:r>
    </w:p>
    <w:p w:rsidR="00000000" w:rsidDel="00000000" w:rsidP="00000000" w:rsidRDefault="00000000" w:rsidRPr="00000000" w14:paraId="0000008F">
      <w:pPr>
        <w:spacing w:after="0" w:line="360" w:lineRule="auto"/>
        <w:jc w:val="both"/>
        <w:rPr/>
      </w:pPr>
      <w:r w:rsidDel="00000000" w:rsidR="00000000" w:rsidRPr="00000000">
        <w:rPr>
          <w:rtl w:val="0"/>
        </w:rPr>
      </w:r>
    </w:p>
    <w:p w:rsidR="00000000" w:rsidDel="00000000" w:rsidP="00000000" w:rsidRDefault="00000000" w:rsidRPr="00000000" w14:paraId="00000090">
      <w:pPr>
        <w:spacing w:after="0" w:line="360" w:lineRule="auto"/>
        <w:jc w:val="both"/>
        <w:rPr/>
      </w:pPr>
      <w:r w:rsidDel="00000000" w:rsidR="00000000" w:rsidRPr="00000000">
        <w:rPr>
          <w:rtl w:val="0"/>
        </w:rPr>
        <w:t xml:space="preserve">• Costos. ¿Litigaría usted por una deuda de S/ 500? ¿Buscaría ir a una conciliación por una deuda ese monto? El «valor económico» de la controversia se erige como un factor en la determinación del mecanismo de solución por emplear.</w:t>
      </w:r>
    </w:p>
    <w:p w:rsidR="00000000" w:rsidDel="00000000" w:rsidP="00000000" w:rsidRDefault="00000000" w:rsidRPr="00000000" w14:paraId="00000091">
      <w:pPr>
        <w:spacing w:after="0" w:line="360" w:lineRule="auto"/>
        <w:jc w:val="both"/>
        <w:rPr/>
      </w:pPr>
      <w:r w:rsidDel="00000000" w:rsidR="00000000" w:rsidRPr="00000000">
        <w:rPr>
          <w:rtl w:val="0"/>
        </w:rPr>
      </w:r>
    </w:p>
    <w:p w:rsidR="00000000" w:rsidDel="00000000" w:rsidP="00000000" w:rsidRDefault="00000000" w:rsidRPr="00000000" w14:paraId="00000092">
      <w:pPr>
        <w:spacing w:after="0" w:line="360" w:lineRule="auto"/>
        <w:jc w:val="both"/>
        <w:rPr/>
      </w:pPr>
      <w:r w:rsidDel="00000000" w:rsidR="00000000" w:rsidRPr="00000000">
        <w:rPr>
          <w:rtl w:val="0"/>
        </w:rPr>
        <w:t xml:space="preserve">En algunos casos, la cuantía involucrada desalienta a seguir mecanismos adversariales, por lo que la conciliación se presenta como una buena opción. En otros casos, la cuantía puede ser tan baja que incluso el costo de contratar a un conciliador ya es desalentador. Así, según la cuantía involucrada, las partes pueden ver como conveniente ir a una conciliación o buscar solucionar su conflicto vía negociación.</w:t>
      </w:r>
    </w:p>
    <w:p w:rsidR="00000000" w:rsidDel="00000000" w:rsidP="00000000" w:rsidRDefault="00000000" w:rsidRPr="00000000" w14:paraId="00000093">
      <w:pPr>
        <w:spacing w:after="0" w:line="360" w:lineRule="auto"/>
        <w:jc w:val="both"/>
        <w:rPr/>
      </w:pPr>
      <w:r w:rsidDel="00000000" w:rsidR="00000000" w:rsidRPr="00000000">
        <w:rPr>
          <w:rtl w:val="0"/>
        </w:rPr>
      </w:r>
    </w:p>
    <w:p w:rsidR="00000000" w:rsidDel="00000000" w:rsidP="00000000" w:rsidRDefault="00000000" w:rsidRPr="00000000" w14:paraId="00000094">
      <w:pPr>
        <w:spacing w:after="0" w:line="360" w:lineRule="auto"/>
        <w:jc w:val="both"/>
        <w:rPr/>
      </w:pPr>
      <w:r w:rsidDel="00000000" w:rsidR="00000000" w:rsidRPr="00000000">
        <w:rPr>
          <w:rtl w:val="0"/>
        </w:rPr>
        <w:t xml:space="preserve">***</w:t>
      </w:r>
    </w:p>
    <w:p w:rsidR="00000000" w:rsidDel="00000000" w:rsidP="00000000" w:rsidRDefault="00000000" w:rsidRPr="00000000" w14:paraId="00000095">
      <w:pPr>
        <w:spacing w:after="0" w:line="360" w:lineRule="auto"/>
        <w:jc w:val="both"/>
        <w:rPr/>
      </w:pPr>
      <w:r w:rsidDel="00000000" w:rsidR="00000000" w:rsidRPr="00000000">
        <w:rPr>
          <w:rtl w:val="0"/>
        </w:rPr>
        <w:t xml:space="preserve">7.2. Margen de actuación y deberes del conciliador</w:t>
      </w:r>
    </w:p>
    <w:p w:rsidR="00000000" w:rsidDel="00000000" w:rsidP="00000000" w:rsidRDefault="00000000" w:rsidRPr="00000000" w14:paraId="00000096">
      <w:pPr>
        <w:spacing w:after="0" w:line="360" w:lineRule="auto"/>
        <w:jc w:val="both"/>
        <w:rPr/>
      </w:pPr>
      <w:r w:rsidDel="00000000" w:rsidR="00000000" w:rsidRPr="00000000">
        <w:rPr>
          <w:rtl w:val="0"/>
        </w:rPr>
        <w:t xml:space="preserve">La participación del conciliador en un conflicto genera sobre tal agente un margen de actuación específico y un conjunto de deberes que tiene que cumplir. En realidad, se puede decir que estos deberes limitan el margen de actuación del conciliador, y garantizan el cumplimiento y respeto de los principios de la conciliación (principios que presentaremos en un apartado posterior).</w:t>
      </w:r>
    </w:p>
    <w:p w:rsidR="00000000" w:rsidDel="00000000" w:rsidP="00000000" w:rsidRDefault="00000000" w:rsidRPr="00000000" w14:paraId="00000097">
      <w:pPr>
        <w:spacing w:after="0" w:line="360" w:lineRule="auto"/>
        <w:jc w:val="both"/>
        <w:rPr/>
      </w:pPr>
      <w:r w:rsidDel="00000000" w:rsidR="00000000" w:rsidRPr="00000000">
        <w:rPr>
          <w:rtl w:val="0"/>
        </w:rPr>
      </w:r>
    </w:p>
    <w:p w:rsidR="00000000" w:rsidDel="00000000" w:rsidP="00000000" w:rsidRDefault="00000000" w:rsidRPr="00000000" w14:paraId="00000098">
      <w:pPr>
        <w:spacing w:after="0" w:line="360" w:lineRule="auto"/>
        <w:jc w:val="both"/>
        <w:rPr/>
      </w:pPr>
      <w:r w:rsidDel="00000000" w:rsidR="00000000" w:rsidRPr="00000000">
        <w:rPr>
          <w:rtl w:val="0"/>
        </w:rPr>
        <w:t xml:space="preserve">7.2.1. Margen de actuación del conciliador</w:t>
      </w:r>
    </w:p>
    <w:p w:rsidR="00000000" w:rsidDel="00000000" w:rsidP="00000000" w:rsidRDefault="00000000" w:rsidRPr="00000000" w14:paraId="00000099">
      <w:pPr>
        <w:spacing w:after="0" w:line="360" w:lineRule="auto"/>
        <w:jc w:val="both"/>
        <w:rPr/>
      </w:pPr>
      <w:r w:rsidDel="00000000" w:rsidR="00000000" w:rsidRPr="00000000">
        <w:rPr>
          <w:rtl w:val="0"/>
        </w:rPr>
      </w:r>
    </w:p>
    <w:p w:rsidR="00000000" w:rsidDel="00000000" w:rsidP="00000000" w:rsidRDefault="00000000" w:rsidRPr="00000000" w14:paraId="0000009A">
      <w:pPr>
        <w:spacing w:after="0" w:line="360" w:lineRule="auto"/>
        <w:jc w:val="both"/>
        <w:rPr/>
      </w:pPr>
      <w:r w:rsidDel="00000000" w:rsidR="00000000" w:rsidRPr="00000000">
        <w:rPr>
          <w:rtl w:val="0"/>
        </w:rPr>
        <w:t xml:space="preserve">El conciliador es un tercero que interviene en un conflicto para lograr solucionarlo. Su margen de actuación, entonces, gira en torno a esta función consistente en ponerle fin a la disputa que las partes tienen. En esa línea, son dos las principales atribuciones que el conciliador tiene, que ya fueron mencionadas previamente. Primero, el conciliador puede procurar facilitar la comunicación de las partes, el acercamiento entre estas para que lleven a cabo una dinámica eficiente y armónica. En segundo lugar, puede proponer soluciones para el conflicto entre las partes.</w:t>
      </w:r>
    </w:p>
    <w:p w:rsidR="00000000" w:rsidDel="00000000" w:rsidP="00000000" w:rsidRDefault="00000000" w:rsidRPr="00000000" w14:paraId="0000009B">
      <w:pPr>
        <w:spacing w:after="0" w:line="360" w:lineRule="auto"/>
        <w:jc w:val="both"/>
        <w:rPr/>
      </w:pPr>
      <w:r w:rsidDel="00000000" w:rsidR="00000000" w:rsidRPr="00000000">
        <w:rPr>
          <w:rtl w:val="0"/>
        </w:rPr>
      </w:r>
    </w:p>
    <w:p w:rsidR="00000000" w:rsidDel="00000000" w:rsidP="00000000" w:rsidRDefault="00000000" w:rsidRPr="00000000" w14:paraId="0000009C">
      <w:pPr>
        <w:spacing w:after="0" w:line="360" w:lineRule="auto"/>
        <w:jc w:val="both"/>
        <w:rPr/>
      </w:pPr>
      <w:r w:rsidDel="00000000" w:rsidR="00000000" w:rsidRPr="00000000">
        <w:rPr>
          <w:rtl w:val="0"/>
        </w:rPr>
        <w:t xml:space="preserve">Ahora bien, es importante tener en cuenta aquí el rol del conciliador entendido como tercero. El conciliador, en teoría, no es parte del conflicto y no tiene ningún vínculo con las partes. Por tanto, existen dos límites claros al margen de actuación del conciliador:</w:t>
      </w:r>
    </w:p>
    <w:p w:rsidR="00000000" w:rsidDel="00000000" w:rsidP="00000000" w:rsidRDefault="00000000" w:rsidRPr="00000000" w14:paraId="0000009D">
      <w:pPr>
        <w:spacing w:after="0" w:line="360" w:lineRule="auto"/>
        <w:jc w:val="both"/>
        <w:rPr/>
      </w:pPr>
      <w:r w:rsidDel="00000000" w:rsidR="00000000" w:rsidRPr="00000000">
        <w:rPr>
          <w:rtl w:val="0"/>
        </w:rPr>
      </w:r>
    </w:p>
    <w:p w:rsidR="00000000" w:rsidDel="00000000" w:rsidP="00000000" w:rsidRDefault="00000000" w:rsidRPr="00000000" w14:paraId="0000009E">
      <w:pPr>
        <w:spacing w:after="0" w:line="360" w:lineRule="auto"/>
        <w:jc w:val="both"/>
        <w:rPr/>
      </w:pPr>
      <w:r w:rsidDel="00000000" w:rsidR="00000000" w:rsidRPr="00000000">
        <w:rPr>
          <w:rtl w:val="0"/>
        </w:rPr>
        <w:t xml:space="preserve">• Conocer el fenómeno conflictivo y con ello entender a las partes, nunca identificarse con ellas. En la tarea de acercar a las partes es natural que para que el conciliador pueda realizar su labor de manera óptima intente conocer lo mejor posible las reales razones que las partes buscan como solución del conflicto.</w:t>
      </w:r>
    </w:p>
    <w:p w:rsidR="00000000" w:rsidDel="00000000" w:rsidP="00000000" w:rsidRDefault="00000000" w:rsidRPr="00000000" w14:paraId="0000009F">
      <w:pPr>
        <w:spacing w:after="0" w:line="360" w:lineRule="auto"/>
        <w:jc w:val="both"/>
        <w:rPr/>
      </w:pPr>
      <w:r w:rsidDel="00000000" w:rsidR="00000000" w:rsidRPr="00000000">
        <w:rPr>
          <w:rtl w:val="0"/>
        </w:rPr>
      </w:r>
    </w:p>
    <w:p w:rsidR="00000000" w:rsidDel="00000000" w:rsidP="00000000" w:rsidRDefault="00000000" w:rsidRPr="00000000" w14:paraId="000000A0">
      <w:pPr>
        <w:spacing w:after="0" w:line="360" w:lineRule="auto"/>
        <w:jc w:val="both"/>
        <w:rPr/>
      </w:pPr>
      <w:r w:rsidDel="00000000" w:rsidR="00000000" w:rsidRPr="00000000">
        <w:rPr>
          <w:rtl w:val="0"/>
        </w:rPr>
        <w:t xml:space="preserve">No obstante, este estudio y entendimiento de lo que las partes quieren no puede derivar en que el conciliador se identifique con alguna de ellas y tome un rol que afecte los principios de imparcialidad y equidad. El conciliador debe tener presente siempre que el conflicto es ajeno a él y que, por ende, su aproximación al mismo es objetiva, libre de cualquier vinculación, atracción o preferencia por alguna de las partes.</w:t>
      </w:r>
    </w:p>
    <w:p w:rsidR="00000000" w:rsidDel="00000000" w:rsidP="00000000" w:rsidRDefault="00000000" w:rsidRPr="00000000" w14:paraId="000000A1">
      <w:pPr>
        <w:spacing w:after="0" w:line="360" w:lineRule="auto"/>
        <w:jc w:val="both"/>
        <w:rPr/>
      </w:pPr>
      <w:r w:rsidDel="00000000" w:rsidR="00000000" w:rsidRPr="00000000">
        <w:rPr>
          <w:rtl w:val="0"/>
        </w:rPr>
      </w:r>
    </w:p>
    <w:p w:rsidR="00000000" w:rsidDel="00000000" w:rsidP="00000000" w:rsidRDefault="00000000" w:rsidRPr="00000000" w14:paraId="000000A2">
      <w:pPr>
        <w:spacing w:after="0" w:line="360" w:lineRule="auto"/>
        <w:jc w:val="both"/>
        <w:rPr/>
      </w:pPr>
      <w:r w:rsidDel="00000000" w:rsidR="00000000" w:rsidRPr="00000000">
        <w:rPr>
          <w:rtl w:val="0"/>
        </w:rPr>
        <w:t xml:space="preserve">• Proponer soluciones, nunca imponerlas. La conciliación existe porque las partes están de acuerdo en a) solucionar de manera cooperativa su conflicto y b) la participación de un conciliador que contribuya al punto anterior. En esa línea, el conciliador debe tener presente que son las partes las que deciden cómo se soluciona {si es que se soluciona) el conflicto.</w:t>
      </w:r>
    </w:p>
    <w:p w:rsidR="00000000" w:rsidDel="00000000" w:rsidP="00000000" w:rsidRDefault="00000000" w:rsidRPr="00000000" w14:paraId="000000A3">
      <w:pPr>
        <w:spacing w:after="0" w:line="360" w:lineRule="auto"/>
        <w:jc w:val="both"/>
        <w:rPr/>
      </w:pPr>
      <w:r w:rsidDel="00000000" w:rsidR="00000000" w:rsidRPr="00000000">
        <w:rPr>
          <w:rtl w:val="0"/>
        </w:rPr>
      </w:r>
    </w:p>
    <w:p w:rsidR="00000000" w:rsidDel="00000000" w:rsidP="00000000" w:rsidRDefault="00000000" w:rsidRPr="00000000" w14:paraId="000000A4">
      <w:pPr>
        <w:spacing w:after="0" w:line="360" w:lineRule="auto"/>
        <w:jc w:val="both"/>
        <w:rPr/>
      </w:pPr>
      <w:r w:rsidDel="00000000" w:rsidR="00000000" w:rsidRPr="00000000">
        <w:rPr>
          <w:rtl w:val="0"/>
        </w:rPr>
        <w:t xml:space="preserve">Este ámbito de poder de las partes (decisión de resolver el conflicto) no puede ser afectado por el tercero conciliador. El conciliador no puede imponer su solución a las partes. En tal sentido, el empleo de mecanismos como la intimidación, las advertencias o amenazas quedan absolutamente fuera del margen de su actuación.</w:t>
      </w:r>
    </w:p>
    <w:p w:rsidR="00000000" w:rsidDel="00000000" w:rsidP="00000000" w:rsidRDefault="00000000" w:rsidRPr="00000000" w14:paraId="000000A5">
      <w:pPr>
        <w:spacing w:after="0" w:line="360" w:lineRule="auto"/>
        <w:jc w:val="both"/>
        <w:rPr/>
      </w:pPr>
      <w:r w:rsidDel="00000000" w:rsidR="00000000" w:rsidRPr="00000000">
        <w:rPr>
          <w:rtl w:val="0"/>
        </w:rPr>
      </w:r>
    </w:p>
    <w:p w:rsidR="00000000" w:rsidDel="00000000" w:rsidP="00000000" w:rsidRDefault="00000000" w:rsidRPr="00000000" w14:paraId="000000A6">
      <w:pPr>
        <w:spacing w:after="0" w:line="360" w:lineRule="auto"/>
        <w:jc w:val="both"/>
        <w:rPr/>
      </w:pPr>
      <w:r w:rsidDel="00000000" w:rsidR="00000000" w:rsidRPr="00000000">
        <w:rPr>
          <w:rtl w:val="0"/>
        </w:rPr>
        <w:t xml:space="preserve">7.2.2. Deberes del conciliador</w:t>
      </w:r>
    </w:p>
    <w:p w:rsidR="00000000" w:rsidDel="00000000" w:rsidP="00000000" w:rsidRDefault="00000000" w:rsidRPr="00000000" w14:paraId="000000A7">
      <w:pPr>
        <w:spacing w:after="0" w:line="360" w:lineRule="auto"/>
        <w:jc w:val="both"/>
        <w:rPr/>
      </w:pPr>
      <w:r w:rsidDel="00000000" w:rsidR="00000000" w:rsidRPr="00000000">
        <w:rPr>
          <w:rtl w:val="0"/>
        </w:rPr>
      </w:r>
    </w:p>
    <w:p w:rsidR="00000000" w:rsidDel="00000000" w:rsidP="00000000" w:rsidRDefault="00000000" w:rsidRPr="00000000" w14:paraId="000000A8">
      <w:pPr>
        <w:spacing w:after="0" w:line="360" w:lineRule="auto"/>
        <w:jc w:val="both"/>
        <w:rPr/>
      </w:pPr>
      <w:r w:rsidDel="00000000" w:rsidR="00000000" w:rsidRPr="00000000">
        <w:rPr>
          <w:rtl w:val="0"/>
        </w:rPr>
        <w:t xml:space="preserve">Como vimos en el punto anterior, el margen de actuación del conciliador es limitado. En esa línea, existen deberes, derivados de los principios de la conciliación que ya hemos visto, que el conciliador tiene que cumplir para garantizar que la conciliación no se desnaturalice. Veamos los principales:</w:t>
      </w:r>
    </w:p>
    <w:p w:rsidR="00000000" w:rsidDel="00000000" w:rsidP="00000000" w:rsidRDefault="00000000" w:rsidRPr="00000000" w14:paraId="000000A9">
      <w:pPr>
        <w:spacing w:after="0" w:line="360" w:lineRule="auto"/>
        <w:jc w:val="both"/>
        <w:rPr/>
      </w:pPr>
      <w:r w:rsidDel="00000000" w:rsidR="00000000" w:rsidRPr="00000000">
        <w:rPr>
          <w:rtl w:val="0"/>
        </w:rPr>
      </w:r>
    </w:p>
    <w:p w:rsidR="00000000" w:rsidDel="00000000" w:rsidP="00000000" w:rsidRDefault="00000000" w:rsidRPr="00000000" w14:paraId="000000AA">
      <w:pPr>
        <w:spacing w:after="0" w:line="360" w:lineRule="auto"/>
        <w:jc w:val="both"/>
        <w:rPr/>
      </w:pPr>
      <w:r w:rsidDel="00000000" w:rsidR="00000000" w:rsidRPr="00000000">
        <w:rPr>
          <w:rtl w:val="0"/>
        </w:rPr>
        <w:t xml:space="preserve">• Deber de imparcialidad. Este deber se deriva del principio de imparcialidad. En consecuencia, el conciliador debe a) abstenerse de aceptar dicho cargo-si considera que no está en una posición objetiva y b) mantener una conducta objetiva en su actuación de conciliador.</w:t>
      </w:r>
    </w:p>
    <w:p w:rsidR="00000000" w:rsidDel="00000000" w:rsidP="00000000" w:rsidRDefault="00000000" w:rsidRPr="00000000" w14:paraId="000000AB">
      <w:pPr>
        <w:spacing w:after="0" w:line="360" w:lineRule="auto"/>
        <w:jc w:val="both"/>
        <w:rPr/>
      </w:pPr>
      <w:r w:rsidDel="00000000" w:rsidR="00000000" w:rsidRPr="00000000">
        <w:rPr>
          <w:rtl w:val="0"/>
        </w:rPr>
      </w:r>
    </w:p>
    <w:p w:rsidR="00000000" w:rsidDel="00000000" w:rsidP="00000000" w:rsidRDefault="00000000" w:rsidRPr="00000000" w14:paraId="000000AC">
      <w:pPr>
        <w:spacing w:after="0" w:line="360" w:lineRule="auto"/>
        <w:jc w:val="both"/>
        <w:rPr/>
      </w:pPr>
      <w:r w:rsidDel="00000000" w:rsidR="00000000" w:rsidRPr="00000000">
        <w:rPr>
          <w:rtl w:val="0"/>
        </w:rPr>
        <w:t xml:space="preserve">• Deber de velar por la legalidad. Este deber proviene del principio de legalidad. Por tanto, el conciliador debe procurar que la solución al conflicto no vulnere las normas jurídicas de obligatoria observación.</w:t>
      </w:r>
    </w:p>
    <w:p w:rsidR="00000000" w:rsidDel="00000000" w:rsidP="00000000" w:rsidRDefault="00000000" w:rsidRPr="00000000" w14:paraId="000000AD">
      <w:pPr>
        <w:spacing w:after="0" w:line="360" w:lineRule="auto"/>
        <w:jc w:val="both"/>
        <w:rPr/>
      </w:pPr>
      <w:r w:rsidDel="00000000" w:rsidR="00000000" w:rsidRPr="00000000">
        <w:rPr>
          <w:rtl w:val="0"/>
        </w:rPr>
      </w:r>
    </w:p>
    <w:p w:rsidR="00000000" w:rsidDel="00000000" w:rsidP="00000000" w:rsidRDefault="00000000" w:rsidRPr="00000000" w14:paraId="000000AE">
      <w:pPr>
        <w:spacing w:after="0" w:line="360" w:lineRule="auto"/>
        <w:jc w:val="both"/>
        <w:rPr/>
      </w:pPr>
      <w:r w:rsidDel="00000000" w:rsidR="00000000" w:rsidRPr="00000000">
        <w:rPr>
          <w:rtl w:val="0"/>
        </w:rPr>
        <w:t xml:space="preserve">• Deber de procurar una participación equitativa. Este deber surge deí principio de equidad. Debido a él, el conciliador debe procurar que las partes estén en condiciones de igualdad durante la dinámica conciliatoria.</w:t>
      </w:r>
    </w:p>
    <w:p w:rsidR="00000000" w:rsidDel="00000000" w:rsidP="00000000" w:rsidRDefault="00000000" w:rsidRPr="00000000" w14:paraId="000000AF">
      <w:pPr>
        <w:spacing w:after="0" w:line="360" w:lineRule="auto"/>
        <w:jc w:val="both"/>
        <w:rPr/>
      </w:pPr>
      <w:r w:rsidDel="00000000" w:rsidR="00000000" w:rsidRPr="00000000">
        <w:rPr>
          <w:rtl w:val="0"/>
        </w:rPr>
      </w:r>
    </w:p>
    <w:p w:rsidR="00000000" w:rsidDel="00000000" w:rsidP="00000000" w:rsidRDefault="00000000" w:rsidRPr="00000000" w14:paraId="000000B0">
      <w:pPr>
        <w:spacing w:after="0" w:line="360" w:lineRule="auto"/>
        <w:jc w:val="both"/>
        <w:rPr/>
      </w:pPr>
      <w:r w:rsidDel="00000000" w:rsidR="00000000" w:rsidRPr="00000000">
        <w:rPr>
          <w:rtl w:val="0"/>
        </w:rPr>
        <w:t xml:space="preserve">• Seguimiento</w:t>
      </w:r>
    </w:p>
    <w:p w:rsidR="00000000" w:rsidDel="00000000" w:rsidP="00000000" w:rsidRDefault="00000000" w:rsidRPr="00000000" w14:paraId="000000B1">
      <w:pPr>
        <w:spacing w:after="0" w:line="360" w:lineRule="auto"/>
        <w:jc w:val="both"/>
        <w:rPr/>
      </w:pPr>
      <w:r w:rsidDel="00000000" w:rsidR="00000000" w:rsidRPr="00000000">
        <w:rPr>
          <w:rtl w:val="0"/>
        </w:rPr>
      </w:r>
    </w:p>
    <w:p w:rsidR="00000000" w:rsidDel="00000000" w:rsidP="00000000" w:rsidRDefault="00000000" w:rsidRPr="00000000" w14:paraId="000000B2">
      <w:pPr>
        <w:spacing w:after="0" w:line="360" w:lineRule="auto"/>
        <w:jc w:val="both"/>
        <w:rPr/>
      </w:pPr>
      <w:r w:rsidDel="00000000" w:rsidR="00000000" w:rsidRPr="00000000">
        <w:rPr>
          <w:rtl w:val="0"/>
        </w:rPr>
        <w:t xml:space="preserve">A través de esta etapa se promueve que el centro de conciliación o el conciliador pueda tener información acerca del cumplimiento de los acuerdos conciliatorios. De esta manera es posible saber la eficacia de su trabajo e indagar qué aspectos tendrían que mejorarse.</w:t>
      </w:r>
    </w:p>
    <w:p w:rsidR="00000000" w:rsidDel="00000000" w:rsidP="00000000" w:rsidRDefault="00000000" w:rsidRPr="00000000" w14:paraId="000000B3">
      <w:pPr>
        <w:spacing w:after="0" w:line="360" w:lineRule="auto"/>
        <w:jc w:val="both"/>
        <w:rPr/>
      </w:pPr>
      <w:r w:rsidDel="00000000" w:rsidR="00000000" w:rsidRPr="00000000">
        <w:rPr>
          <w:rtl w:val="0"/>
        </w:rPr>
      </w:r>
    </w:p>
    <w:p w:rsidR="00000000" w:rsidDel="00000000" w:rsidP="00000000" w:rsidRDefault="00000000" w:rsidRPr="00000000" w14:paraId="000000B4">
      <w:pPr>
        <w:spacing w:after="0" w:line="360" w:lineRule="auto"/>
        <w:jc w:val="both"/>
        <w:rPr/>
      </w:pPr>
      <w:r w:rsidDel="00000000" w:rsidR="00000000" w:rsidRPr="00000000">
        <w:rPr>
          <w:rtl w:val="0"/>
        </w:rPr>
        <w:t xml:space="preserve">9. La conciliación legal en el Perú</w:t>
      </w:r>
    </w:p>
    <w:p w:rsidR="00000000" w:rsidDel="00000000" w:rsidP="00000000" w:rsidRDefault="00000000" w:rsidRPr="00000000" w14:paraId="000000B5">
      <w:pPr>
        <w:spacing w:after="0" w:line="360" w:lineRule="auto"/>
        <w:jc w:val="both"/>
        <w:rPr/>
      </w:pPr>
      <w:r w:rsidDel="00000000" w:rsidR="00000000" w:rsidRPr="00000000">
        <w:rPr>
          <w:rtl w:val="0"/>
        </w:rPr>
      </w:r>
    </w:p>
    <w:p w:rsidR="00000000" w:rsidDel="00000000" w:rsidP="00000000" w:rsidRDefault="00000000" w:rsidRPr="00000000" w14:paraId="000000B6">
      <w:pPr>
        <w:spacing w:after="0" w:line="360" w:lineRule="auto"/>
        <w:jc w:val="both"/>
        <w:rPr/>
      </w:pPr>
      <w:r w:rsidDel="00000000" w:rsidR="00000000" w:rsidRPr="00000000">
        <w:rPr>
          <w:rtl w:val="0"/>
        </w:rPr>
        <w:t xml:space="preserve">Según señalamos, la conciliación puede darse en cualquier momento y de manera espontánea, y cualquier tercero, que considere pertinente hacerlo, puede asumir el rol de conciliador. La conciliación, así vista, puede ser entendida como un concepto «universal»: el ser humano tiene, sea el país en el que se encuentre, conflictos y por tamo cualquier tercero que intervenga para acercar a las partes y proponer soluciones estará asumiendo el rol de conciliador y generando una conciliación.</w:t>
      </w:r>
    </w:p>
    <w:p w:rsidR="00000000" w:rsidDel="00000000" w:rsidP="00000000" w:rsidRDefault="00000000" w:rsidRPr="00000000" w14:paraId="000000B7">
      <w:pPr>
        <w:spacing w:after="0" w:line="360" w:lineRule="auto"/>
        <w:jc w:val="both"/>
        <w:rPr/>
      </w:pPr>
      <w:r w:rsidDel="00000000" w:rsidR="00000000" w:rsidRPr="00000000">
        <w:rPr>
          <w:rtl w:val="0"/>
        </w:rPr>
      </w:r>
    </w:p>
    <w:p w:rsidR="00000000" w:rsidDel="00000000" w:rsidP="00000000" w:rsidRDefault="00000000" w:rsidRPr="00000000" w14:paraId="000000B8">
      <w:pPr>
        <w:spacing w:after="0" w:line="360" w:lineRule="auto"/>
        <w:jc w:val="both"/>
        <w:rPr/>
      </w:pPr>
      <w:r w:rsidDel="00000000" w:rsidR="00000000" w:rsidRPr="00000000">
        <w:rPr>
          <w:rtl w:val="0"/>
        </w:rPr>
        <w:t xml:space="preserve">No obstante, sobre dicho concepto base de conciliación, en nuestro país, se han regulado diversos supuestos específicos. Son a estos supuestos a los que denominamos «conciliación legal». Así, al hablar de conciliación legal nos referimos a a) la conciliación judicial, b) la conciliación extrajudicial y c) otros supuestos de conciliación regulados. Todos estos supuestos serán evaluados a continuación.</w:t>
      </w:r>
    </w:p>
    <w:p w:rsidR="00000000" w:rsidDel="00000000" w:rsidP="00000000" w:rsidRDefault="00000000" w:rsidRPr="00000000" w14:paraId="000000B9">
      <w:pPr>
        <w:spacing w:after="0" w:line="360" w:lineRule="auto"/>
        <w:jc w:val="both"/>
        <w:rPr/>
      </w:pPr>
      <w:r w:rsidDel="00000000" w:rsidR="00000000" w:rsidRPr="00000000">
        <w:rPr>
          <w:rtl w:val="0"/>
        </w:rPr>
      </w:r>
    </w:p>
    <w:p w:rsidR="00000000" w:rsidDel="00000000" w:rsidP="00000000" w:rsidRDefault="00000000" w:rsidRPr="00000000" w14:paraId="000000BA">
      <w:pPr>
        <w:spacing w:after="0" w:line="360" w:lineRule="auto"/>
        <w:jc w:val="both"/>
        <w:rPr/>
      </w:pPr>
      <w:r w:rsidDel="00000000" w:rsidR="00000000" w:rsidRPr="00000000">
        <w:rPr>
          <w:rtl w:val="0"/>
        </w:rPr>
        <w:t xml:space="preserve">9.1. La conciliación judicial</w:t>
      </w:r>
    </w:p>
    <w:p w:rsidR="00000000" w:rsidDel="00000000" w:rsidP="00000000" w:rsidRDefault="00000000" w:rsidRPr="00000000" w14:paraId="000000BB">
      <w:pPr>
        <w:spacing w:after="0" w:line="360" w:lineRule="auto"/>
        <w:jc w:val="both"/>
        <w:rPr/>
      </w:pPr>
      <w:r w:rsidDel="00000000" w:rsidR="00000000" w:rsidRPr="00000000">
        <w:rPr>
          <w:rtl w:val="0"/>
        </w:rPr>
      </w:r>
    </w:p>
    <w:p w:rsidR="00000000" w:rsidDel="00000000" w:rsidP="00000000" w:rsidRDefault="00000000" w:rsidRPr="00000000" w14:paraId="000000BC">
      <w:pPr>
        <w:spacing w:after="0" w:line="360" w:lineRule="auto"/>
        <w:jc w:val="both"/>
        <w:rPr/>
      </w:pPr>
      <w:r w:rsidDel="00000000" w:rsidR="00000000" w:rsidRPr="00000000">
        <w:rPr>
          <w:rtl w:val="0"/>
        </w:rPr>
        <w:t xml:space="preserve">La conciliación judiciales aquella que se da durante la tramitación de un proceso. Esta se concibe para procesos civiles (5) (incluyendo temas de familia), laborales (6) e incluso para procesos contenciosos administrativos (7).</w:t>
      </w:r>
    </w:p>
    <w:p w:rsidR="00000000" w:rsidDel="00000000" w:rsidP="00000000" w:rsidRDefault="00000000" w:rsidRPr="00000000" w14:paraId="000000BD">
      <w:pPr>
        <w:spacing w:after="0" w:line="360" w:lineRule="auto"/>
        <w:jc w:val="both"/>
        <w:rPr/>
      </w:pPr>
      <w:r w:rsidDel="00000000" w:rsidR="00000000" w:rsidRPr="00000000">
        <w:rPr>
          <w:rtl w:val="0"/>
        </w:rPr>
        <w:t xml:space="preserve">Así, la conciliación judicial se construye como una etapa procesal. Esta etapa, por regla general, es de temporalidad dinámica: las partes pueden convocaría en cualquier etapa del proceso (siempre y cuando todavía no haya sentencia de segunda instancia). No obstante, en algunos casos también existe un momento específico en el que el juez necesariamente convocará a audiencia de conciliación (8).</w:t>
      </w:r>
    </w:p>
    <w:p w:rsidR="00000000" w:rsidDel="00000000" w:rsidP="00000000" w:rsidRDefault="00000000" w:rsidRPr="00000000" w14:paraId="000000BE">
      <w:pPr>
        <w:spacing w:after="0" w:line="360" w:lineRule="auto"/>
        <w:jc w:val="both"/>
        <w:rPr/>
      </w:pPr>
      <w:r w:rsidDel="00000000" w:rsidR="00000000" w:rsidRPr="00000000">
        <w:rPr>
          <w:rtl w:val="0"/>
        </w:rPr>
      </w:r>
    </w:p>
    <w:p w:rsidR="00000000" w:rsidDel="00000000" w:rsidP="00000000" w:rsidRDefault="00000000" w:rsidRPr="00000000" w14:paraId="000000BF">
      <w:pPr>
        <w:spacing w:after="0" w:line="360" w:lineRule="auto"/>
        <w:jc w:val="both"/>
        <w:rPr/>
      </w:pPr>
      <w:r w:rsidDel="00000000" w:rsidR="00000000" w:rsidRPr="00000000">
        <w:rPr>
          <w:rtl w:val="0"/>
        </w:rPr>
        <w:t xml:space="preserve">En la conciliación judicial el rol de conciliador recae en el juez que está llevando el proceso. Asimismo, es también el juez el encargado de garantizar la legalidad del acuerdo. De otro lado, las partes pueden participar en la conciliación por cuenta propia o a través de representantes.</w:t>
      </w:r>
    </w:p>
    <w:p w:rsidR="00000000" w:rsidDel="00000000" w:rsidP="00000000" w:rsidRDefault="00000000" w:rsidRPr="00000000" w14:paraId="000000C0">
      <w:pPr>
        <w:spacing w:after="0" w:line="360" w:lineRule="auto"/>
        <w:jc w:val="both"/>
        <w:rPr/>
      </w:pPr>
      <w:r w:rsidDel="00000000" w:rsidR="00000000" w:rsidRPr="00000000">
        <w:rPr>
          <w:rtl w:val="0"/>
        </w:rPr>
      </w:r>
    </w:p>
    <w:p w:rsidR="00000000" w:rsidDel="00000000" w:rsidP="00000000" w:rsidRDefault="00000000" w:rsidRPr="00000000" w14:paraId="000000C1">
      <w:pPr>
        <w:spacing w:after="0" w:line="360" w:lineRule="auto"/>
        <w:jc w:val="both"/>
        <w:rPr/>
      </w:pPr>
      <w:r w:rsidDel="00000000" w:rsidR="00000000" w:rsidRPr="00000000">
        <w:rPr>
          <w:rtl w:val="0"/>
        </w:rPr>
        <w:t xml:space="preserve">Otro aspecto por destacar de la conciliación judicial es la limitación de los temas de discusión. La conciliación se ciñe a los puntos controvertidos que están en discusión en el proceso. Por tanto, el mecanismo no puede «estirarse» para abarcar discusiones sobre diferencias anteriores o paralelas de las parces.</w:t>
      </w:r>
    </w:p>
    <w:p w:rsidR="00000000" w:rsidDel="00000000" w:rsidP="00000000" w:rsidRDefault="00000000" w:rsidRPr="00000000" w14:paraId="000000C2">
      <w:pPr>
        <w:spacing w:after="0" w:line="360" w:lineRule="auto"/>
        <w:jc w:val="both"/>
        <w:rPr/>
      </w:pPr>
      <w:r w:rsidDel="00000000" w:rsidR="00000000" w:rsidRPr="00000000">
        <w:rPr>
          <w:rtl w:val="0"/>
        </w:rPr>
      </w:r>
    </w:p>
    <w:p w:rsidR="00000000" w:rsidDel="00000000" w:rsidP="00000000" w:rsidRDefault="00000000" w:rsidRPr="00000000" w14:paraId="000000C3">
      <w:pPr>
        <w:spacing w:after="0" w:line="360" w:lineRule="auto"/>
        <w:jc w:val="both"/>
        <w:rPr/>
      </w:pPr>
      <w:r w:rsidDel="00000000" w:rsidR="00000000" w:rsidRPr="00000000">
        <w:rPr>
          <w:rtl w:val="0"/>
        </w:rPr>
        <w:t xml:space="preserve">Para finalizar, los efectos de la conciliación judicial son variados. Si la conciliación termina sin acuerdo, el proceso continuará su cauce natural. Si hay una conciliación parcial, el acta de conciliación con los puntos controvertidos solucionados tiene efectos de cosa juzgada, pero el proceso judicial continúa con los puntos controvertidos pendientes (artículo 327 del Código Procesal Civil). Y si la conciliación es total, el proceso concluye y la solución adoptada por las pares tiene efectos de cosa juzgada (artículo 327 del Código Procesal Civil).</w:t>
      </w:r>
    </w:p>
    <w:p w:rsidR="00000000" w:rsidDel="00000000" w:rsidP="00000000" w:rsidRDefault="00000000" w:rsidRPr="00000000" w14:paraId="000000C4">
      <w:pPr>
        <w:spacing w:after="0" w:line="360" w:lineRule="auto"/>
        <w:jc w:val="both"/>
        <w:rPr/>
      </w:pPr>
      <w:r w:rsidDel="00000000" w:rsidR="00000000" w:rsidRPr="00000000">
        <w:rPr>
          <w:rtl w:val="0"/>
        </w:rPr>
      </w:r>
    </w:p>
    <w:p w:rsidR="00000000" w:rsidDel="00000000" w:rsidP="00000000" w:rsidRDefault="00000000" w:rsidRPr="00000000" w14:paraId="000000C5">
      <w:pPr>
        <w:spacing w:after="0" w:line="360" w:lineRule="auto"/>
        <w:jc w:val="both"/>
        <w:rPr/>
      </w:pPr>
      <w:r w:rsidDel="00000000" w:rsidR="00000000" w:rsidRPr="00000000">
        <w:rPr>
          <w:rtl w:val="0"/>
        </w:rPr>
        <w:t xml:space="preserve">9.2. La conciliación extrajudicial</w:t>
      </w:r>
    </w:p>
    <w:p w:rsidR="00000000" w:rsidDel="00000000" w:rsidP="00000000" w:rsidRDefault="00000000" w:rsidRPr="00000000" w14:paraId="000000C6">
      <w:pPr>
        <w:spacing w:after="0" w:line="360" w:lineRule="auto"/>
        <w:jc w:val="both"/>
        <w:rPr/>
      </w:pPr>
      <w:r w:rsidDel="00000000" w:rsidR="00000000" w:rsidRPr="00000000">
        <w:rPr>
          <w:rtl w:val="0"/>
        </w:rPr>
      </w:r>
    </w:p>
    <w:p w:rsidR="00000000" w:rsidDel="00000000" w:rsidP="00000000" w:rsidRDefault="00000000" w:rsidRPr="00000000" w14:paraId="000000C7">
      <w:pPr>
        <w:spacing w:after="0" w:line="360" w:lineRule="auto"/>
        <w:jc w:val="both"/>
        <w:rPr/>
      </w:pPr>
      <w:r w:rsidDel="00000000" w:rsidR="00000000" w:rsidRPr="00000000">
        <w:rPr>
          <w:rtl w:val="0"/>
        </w:rPr>
        <w:t xml:space="preserve">Según vimos, la conciliación judicial es aquella que se da dentro de un proceso judicial. Pues bien, a la inversa, podría deducirse que Ja conciliación extrajudicial es aquella que se da fuera de los tribunales judiciales. Y, en efecto, ella se da fuera de los mismos, en específico, dentro de un centro de conciliación que cumpla con las disposiciones legales para fungir como tal (9).</w:t>
      </w:r>
    </w:p>
    <w:p w:rsidR="00000000" w:rsidDel="00000000" w:rsidP="00000000" w:rsidRDefault="00000000" w:rsidRPr="00000000" w14:paraId="000000C8">
      <w:pPr>
        <w:spacing w:after="0" w:line="360" w:lineRule="auto"/>
        <w:jc w:val="both"/>
        <w:rPr/>
      </w:pPr>
      <w:r w:rsidDel="00000000" w:rsidR="00000000" w:rsidRPr="00000000">
        <w:rPr>
          <w:rtl w:val="0"/>
        </w:rPr>
      </w:r>
    </w:p>
    <w:p w:rsidR="00000000" w:rsidDel="00000000" w:rsidP="00000000" w:rsidRDefault="00000000" w:rsidRPr="00000000" w14:paraId="000000C9">
      <w:pPr>
        <w:spacing w:after="0" w:line="360" w:lineRule="auto"/>
        <w:jc w:val="both"/>
        <w:rPr/>
      </w:pPr>
      <w:r w:rsidDel="00000000" w:rsidR="00000000" w:rsidRPr="00000000">
        <w:rPr>
          <w:rtl w:val="0"/>
        </w:rPr>
        <w:t xml:space="preserve">Así, la conciliación extrajudicial constituye un procedimiento autónomo con requisitos y caracteres especiales. A continuación, nombramos los principales: </w:t>
      </w:r>
    </w:p>
    <w:p w:rsidR="00000000" w:rsidDel="00000000" w:rsidP="00000000" w:rsidRDefault="00000000" w:rsidRPr="00000000" w14:paraId="000000CA">
      <w:pPr>
        <w:spacing w:after="0" w:line="360" w:lineRule="auto"/>
        <w:jc w:val="both"/>
        <w:rPr/>
      </w:pPr>
      <w:r w:rsidDel="00000000" w:rsidR="00000000" w:rsidRPr="00000000">
        <w:rPr>
          <w:rtl w:val="0"/>
        </w:rPr>
      </w:r>
    </w:p>
    <w:p w:rsidR="00000000" w:rsidDel="00000000" w:rsidP="00000000" w:rsidRDefault="00000000" w:rsidRPr="00000000" w14:paraId="000000CB">
      <w:pPr>
        <w:spacing w:after="0" w:line="360" w:lineRule="auto"/>
        <w:jc w:val="both"/>
        <w:rPr/>
      </w:pPr>
      <w:r w:rsidDel="00000000" w:rsidR="00000000" w:rsidRPr="00000000">
        <w:rPr>
          <w:rtl w:val="0"/>
        </w:rPr>
        <w:t xml:space="preserve">* El centro de conciliación debe cumplir con los requisitos establecidos por ley.</w:t>
      </w:r>
    </w:p>
    <w:p w:rsidR="00000000" w:rsidDel="00000000" w:rsidP="00000000" w:rsidRDefault="00000000" w:rsidRPr="00000000" w14:paraId="000000CC">
      <w:pPr>
        <w:spacing w:after="0" w:line="360" w:lineRule="auto"/>
        <w:jc w:val="both"/>
        <w:rPr/>
      </w:pPr>
      <w:r w:rsidDel="00000000" w:rsidR="00000000" w:rsidRPr="00000000">
        <w:rPr>
          <w:rtl w:val="0"/>
        </w:rPr>
      </w:r>
    </w:p>
    <w:p w:rsidR="00000000" w:rsidDel="00000000" w:rsidP="00000000" w:rsidRDefault="00000000" w:rsidRPr="00000000" w14:paraId="000000CD">
      <w:pPr>
        <w:spacing w:after="0" w:line="360" w:lineRule="auto"/>
        <w:jc w:val="both"/>
        <w:rPr/>
      </w:pPr>
      <w:r w:rsidDel="00000000" w:rsidR="00000000" w:rsidRPr="00000000">
        <w:rPr>
          <w:rtl w:val="0"/>
        </w:rPr>
        <w:t xml:space="preserve">* El conciliador-debe estar adscrito a un centro de conciliación y, según el artículo 22 de la Ley de Conciliación, debe cumplir con: a) ser ciudadano en ejercicio (mayoría de edad), b) haber llevado y aprobado un curso de conciliación dictado por institución autorizada por el Ministerio de Justicia, c) no contar con antecedentes penales y d) cualquier otro requisito establecido por la institución de conciliación a la que el conciliador planea adscribirse (10)*.</w:t>
      </w:r>
    </w:p>
    <w:p w:rsidR="00000000" w:rsidDel="00000000" w:rsidP="00000000" w:rsidRDefault="00000000" w:rsidRPr="00000000" w14:paraId="000000CE">
      <w:pPr>
        <w:spacing w:after="0" w:line="360" w:lineRule="auto"/>
        <w:jc w:val="both"/>
        <w:rPr/>
      </w:pPr>
      <w:r w:rsidDel="00000000" w:rsidR="00000000" w:rsidRPr="00000000">
        <w:rPr>
          <w:rtl w:val="0"/>
        </w:rPr>
        <w:t xml:space="preserve">* La concurrencia a la conciliación extrajudicial es personalísima (no cabe representación legal), salvo el caso de aquellas personas que deben actuar a través de representante (artículo 14 de la Ley de Conciliación).</w:t>
      </w:r>
    </w:p>
    <w:p w:rsidR="00000000" w:rsidDel="00000000" w:rsidP="00000000" w:rsidRDefault="00000000" w:rsidRPr="00000000" w14:paraId="000000CF">
      <w:pPr>
        <w:spacing w:after="0" w:line="360" w:lineRule="auto"/>
        <w:jc w:val="both"/>
        <w:rPr/>
      </w:pPr>
      <w:r w:rsidDel="00000000" w:rsidR="00000000" w:rsidRPr="00000000">
        <w:rPr>
          <w:rtl w:val="0"/>
        </w:rPr>
      </w:r>
    </w:p>
    <w:p w:rsidR="00000000" w:rsidDel="00000000" w:rsidP="00000000" w:rsidRDefault="00000000" w:rsidRPr="00000000" w14:paraId="000000D0">
      <w:pPr>
        <w:spacing w:after="0" w:line="360" w:lineRule="auto"/>
        <w:jc w:val="both"/>
        <w:rPr/>
      </w:pPr>
      <w:r w:rsidDel="00000000" w:rsidR="00000000" w:rsidRPr="00000000">
        <w:rPr>
          <w:rtl w:val="0"/>
        </w:rPr>
        <w:t xml:space="preserve">* El acuerdo al que lleguen las partes será supervisado por un abogado del centro de conciliación. Este garantizará la legalidad del acuerdo (artículo 29 de la Ley de Conciliación).</w:t>
      </w:r>
    </w:p>
    <w:p w:rsidR="00000000" w:rsidDel="00000000" w:rsidP="00000000" w:rsidRDefault="00000000" w:rsidRPr="00000000" w14:paraId="000000D1">
      <w:pPr>
        <w:spacing w:after="0" w:line="360" w:lineRule="auto"/>
        <w:jc w:val="both"/>
        <w:rPr/>
      </w:pPr>
      <w:r w:rsidDel="00000000" w:rsidR="00000000" w:rsidRPr="00000000">
        <w:rPr>
          <w:rtl w:val="0"/>
        </w:rPr>
      </w:r>
    </w:p>
    <w:p w:rsidR="00000000" w:rsidDel="00000000" w:rsidP="00000000" w:rsidRDefault="00000000" w:rsidRPr="00000000" w14:paraId="000000D2">
      <w:pPr>
        <w:spacing w:after="0" w:line="360" w:lineRule="auto"/>
        <w:jc w:val="both"/>
        <w:rPr/>
      </w:pPr>
      <w:r w:rsidDel="00000000" w:rsidR="00000000" w:rsidRPr="00000000">
        <w:rPr>
          <w:rtl w:val="0"/>
        </w:rPr>
        <w:t xml:space="preserve">* El acra de conciliación que contenga un acuerdo (parcial o total) de las partes constituye título ejecutivo (artículo 688.3 del Código Procesal Civil). Por tanto, puede ser llevado a un proceso único de ejecución para lograr la materialización de sus efectos en la realidad.</w:t>
      </w:r>
    </w:p>
    <w:p w:rsidR="00000000" w:rsidDel="00000000" w:rsidP="00000000" w:rsidRDefault="00000000" w:rsidRPr="00000000" w14:paraId="000000D3">
      <w:pPr>
        <w:spacing w:after="0" w:line="360" w:lineRule="auto"/>
        <w:jc w:val="both"/>
        <w:rPr/>
      </w:pPr>
      <w:r w:rsidDel="00000000" w:rsidR="00000000" w:rsidRPr="00000000">
        <w:rPr>
          <w:rtl w:val="0"/>
        </w:rPr>
      </w:r>
    </w:p>
    <w:p w:rsidR="00000000" w:rsidDel="00000000" w:rsidP="00000000" w:rsidRDefault="00000000" w:rsidRPr="00000000" w14:paraId="000000D4">
      <w:pPr>
        <w:spacing w:after="0" w:line="360" w:lineRule="auto"/>
        <w:jc w:val="both"/>
        <w:rPr/>
      </w:pPr>
      <w:r w:rsidDel="00000000" w:rsidR="00000000" w:rsidRPr="00000000">
        <w:rPr>
          <w:rtl w:val="0"/>
        </w:rPr>
        <w:t xml:space="preserve">En función a todo lo señalado, podemos hacer una breve exposición de las diferencias entre la conciliación judicial y la extrajudicial.</w:t>
      </w:r>
    </w:p>
    <w:p w:rsidR="00000000" w:rsidDel="00000000" w:rsidP="00000000" w:rsidRDefault="00000000" w:rsidRPr="00000000" w14:paraId="000000D5">
      <w:pPr>
        <w:spacing w:after="0" w:line="360" w:lineRule="auto"/>
        <w:jc w:val="both"/>
        <w:rPr/>
      </w:pPr>
      <w:r w:rsidDel="00000000" w:rsidR="00000000" w:rsidRPr="00000000">
        <w:rPr>
          <w:rtl w:val="0"/>
        </w:rPr>
      </w:r>
    </w:p>
    <w:tbl>
      <w:tblPr>
        <w:tblStyle w:val="Table4"/>
        <w:tblW w:w="9054.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9054"/>
        <w:tblGridChange w:id="0">
          <w:tblGrid>
            <w:gridCol w:w="9054"/>
          </w:tblGrid>
        </w:tblGridChange>
      </w:tblGrid>
      <w:tr>
        <w:trPr>
          <w:cantSplit w:val="0"/>
          <w:tblHeader w:val="0"/>
        </w:trPr>
        <w:tc>
          <w:tcPr/>
          <w:p w:rsidR="00000000" w:rsidDel="00000000" w:rsidP="00000000" w:rsidRDefault="00000000" w:rsidRPr="00000000" w14:paraId="000000D6">
            <w:pPr>
              <w:spacing w:line="360" w:lineRule="auto"/>
              <w:jc w:val="both"/>
              <w:rPr/>
            </w:pPr>
            <w:r w:rsidDel="00000000" w:rsidR="00000000" w:rsidRPr="00000000">
              <w:rPr>
                <w:rtl w:val="0"/>
              </w:rPr>
              <w:t xml:space="preserve">Conciliación judicial</w:t>
            </w:r>
          </w:p>
          <w:p w:rsidR="00000000" w:rsidDel="00000000" w:rsidP="00000000" w:rsidRDefault="00000000" w:rsidRPr="00000000" w14:paraId="000000D7">
            <w:pPr>
              <w:spacing w:line="360" w:lineRule="auto"/>
              <w:jc w:val="both"/>
              <w:rPr/>
            </w:pPr>
            <w:r w:rsidDel="00000000" w:rsidR="00000000" w:rsidRPr="00000000">
              <w:rPr>
                <w:rtl w:val="0"/>
              </w:rPr>
            </w:r>
          </w:p>
          <w:p w:rsidR="00000000" w:rsidDel="00000000" w:rsidP="00000000" w:rsidRDefault="00000000" w:rsidRPr="00000000" w14:paraId="000000D8">
            <w:pPr>
              <w:spacing w:line="360" w:lineRule="auto"/>
              <w:jc w:val="both"/>
              <w:rPr/>
            </w:pPr>
            <w:r w:rsidDel="00000000" w:rsidR="00000000" w:rsidRPr="00000000">
              <w:rPr>
                <w:rtl w:val="0"/>
              </w:rPr>
              <w:t xml:space="preserve">• Conciliador: juez.</w:t>
            </w:r>
          </w:p>
          <w:p w:rsidR="00000000" w:rsidDel="00000000" w:rsidP="00000000" w:rsidRDefault="00000000" w:rsidRPr="00000000" w14:paraId="000000D9">
            <w:pPr>
              <w:spacing w:line="360" w:lineRule="auto"/>
              <w:jc w:val="both"/>
              <w:rPr/>
            </w:pPr>
            <w:r w:rsidDel="00000000" w:rsidR="00000000" w:rsidRPr="00000000">
              <w:rPr>
                <w:rtl w:val="0"/>
              </w:rPr>
              <w:t xml:space="preserve">• Lugar: tribunales judiciales.</w:t>
            </w:r>
          </w:p>
          <w:p w:rsidR="00000000" w:rsidDel="00000000" w:rsidP="00000000" w:rsidRDefault="00000000" w:rsidRPr="00000000" w14:paraId="000000DA">
            <w:pPr>
              <w:spacing w:line="360" w:lineRule="auto"/>
              <w:jc w:val="both"/>
              <w:rPr/>
            </w:pPr>
            <w:r w:rsidDel="00000000" w:rsidR="00000000" w:rsidRPr="00000000">
              <w:rPr>
                <w:rtl w:val="0"/>
              </w:rPr>
              <w:t xml:space="preserve">• Fase procesal (audiencia de conciliación).</w:t>
            </w:r>
          </w:p>
          <w:p w:rsidR="00000000" w:rsidDel="00000000" w:rsidP="00000000" w:rsidRDefault="00000000" w:rsidRPr="00000000" w14:paraId="000000DB">
            <w:pPr>
              <w:spacing w:line="360" w:lineRule="auto"/>
              <w:jc w:val="both"/>
              <w:rPr/>
            </w:pPr>
            <w:r w:rsidDel="00000000" w:rsidR="00000000" w:rsidRPr="00000000">
              <w:rPr>
                <w:rtl w:val="0"/>
              </w:rPr>
              <w:t xml:space="preserve">• Las parces pueden estar representadas por apoderados.</w:t>
            </w:r>
          </w:p>
          <w:p w:rsidR="00000000" w:rsidDel="00000000" w:rsidP="00000000" w:rsidRDefault="00000000" w:rsidRPr="00000000" w14:paraId="000000DC">
            <w:pPr>
              <w:spacing w:line="360" w:lineRule="auto"/>
              <w:jc w:val="both"/>
              <w:rPr/>
            </w:pPr>
            <w:r w:rsidDel="00000000" w:rsidR="00000000" w:rsidRPr="00000000">
              <w:rPr>
                <w:rtl w:val="0"/>
              </w:rPr>
              <w:t xml:space="preserve">• Conciliación limitada a los puntos controvertidos del proceso.</w:t>
            </w:r>
          </w:p>
          <w:p w:rsidR="00000000" w:rsidDel="00000000" w:rsidP="00000000" w:rsidRDefault="00000000" w:rsidRPr="00000000" w14:paraId="000000DD">
            <w:pPr>
              <w:spacing w:line="360" w:lineRule="auto"/>
              <w:jc w:val="both"/>
              <w:rPr/>
            </w:pPr>
            <w:r w:rsidDel="00000000" w:rsidR="00000000" w:rsidRPr="00000000">
              <w:rPr>
                <w:rtl w:val="0"/>
              </w:rPr>
            </w:r>
          </w:p>
          <w:p w:rsidR="00000000" w:rsidDel="00000000" w:rsidP="00000000" w:rsidRDefault="00000000" w:rsidRPr="00000000" w14:paraId="000000DE">
            <w:pPr>
              <w:spacing w:line="360" w:lineRule="auto"/>
              <w:jc w:val="both"/>
              <w:rPr/>
            </w:pPr>
            <w:r w:rsidDel="00000000" w:rsidR="00000000" w:rsidRPr="00000000">
              <w:rPr>
                <w:rtl w:val="0"/>
              </w:rPr>
              <w:t xml:space="preserve">Conciliación extrajudicial</w:t>
            </w:r>
          </w:p>
          <w:p w:rsidR="00000000" w:rsidDel="00000000" w:rsidP="00000000" w:rsidRDefault="00000000" w:rsidRPr="00000000" w14:paraId="000000DF">
            <w:pPr>
              <w:spacing w:line="360" w:lineRule="auto"/>
              <w:jc w:val="both"/>
              <w:rPr/>
            </w:pPr>
            <w:r w:rsidDel="00000000" w:rsidR="00000000" w:rsidRPr="00000000">
              <w:rPr>
                <w:rtl w:val="0"/>
              </w:rPr>
            </w:r>
          </w:p>
          <w:p w:rsidR="00000000" w:rsidDel="00000000" w:rsidP="00000000" w:rsidRDefault="00000000" w:rsidRPr="00000000" w14:paraId="000000E0">
            <w:pPr>
              <w:spacing w:line="360" w:lineRule="auto"/>
              <w:jc w:val="both"/>
              <w:rPr/>
            </w:pPr>
            <w:r w:rsidDel="00000000" w:rsidR="00000000" w:rsidRPr="00000000">
              <w:rPr>
                <w:rtl w:val="0"/>
              </w:rPr>
              <w:t xml:space="preserve">• Conciliador: tercero capacitado.</w:t>
            </w:r>
          </w:p>
          <w:p w:rsidR="00000000" w:rsidDel="00000000" w:rsidP="00000000" w:rsidRDefault="00000000" w:rsidRPr="00000000" w14:paraId="000000E1">
            <w:pPr>
              <w:spacing w:line="360" w:lineRule="auto"/>
              <w:jc w:val="both"/>
              <w:rPr/>
            </w:pPr>
            <w:r w:rsidDel="00000000" w:rsidR="00000000" w:rsidRPr="00000000">
              <w:rPr>
                <w:rtl w:val="0"/>
              </w:rPr>
              <w:t xml:space="preserve">• Lugar: centro de conciliación.</w:t>
            </w:r>
          </w:p>
          <w:p w:rsidR="00000000" w:rsidDel="00000000" w:rsidP="00000000" w:rsidRDefault="00000000" w:rsidRPr="00000000" w14:paraId="000000E2">
            <w:pPr>
              <w:spacing w:line="360" w:lineRule="auto"/>
              <w:jc w:val="both"/>
              <w:rPr/>
            </w:pPr>
            <w:r w:rsidDel="00000000" w:rsidR="00000000" w:rsidRPr="00000000">
              <w:rPr>
                <w:rtl w:val="0"/>
              </w:rPr>
              <w:t xml:space="preserve">• Procedimiento autónomo.</w:t>
            </w:r>
          </w:p>
          <w:p w:rsidR="00000000" w:rsidDel="00000000" w:rsidP="00000000" w:rsidRDefault="00000000" w:rsidRPr="00000000" w14:paraId="000000E3">
            <w:pPr>
              <w:spacing w:line="360" w:lineRule="auto"/>
              <w:jc w:val="both"/>
              <w:rPr/>
            </w:pPr>
            <w:r w:rsidDel="00000000" w:rsidR="00000000" w:rsidRPr="00000000">
              <w:rPr>
                <w:rtl w:val="0"/>
              </w:rPr>
              <w:t xml:space="preserve">• Participación personalísima de las partes.</w:t>
            </w:r>
          </w:p>
          <w:p w:rsidR="00000000" w:rsidDel="00000000" w:rsidP="00000000" w:rsidRDefault="00000000" w:rsidRPr="00000000" w14:paraId="000000E4">
            <w:pPr>
              <w:spacing w:line="360" w:lineRule="auto"/>
              <w:jc w:val="both"/>
              <w:rPr/>
            </w:pPr>
            <w:r w:rsidDel="00000000" w:rsidR="00000000" w:rsidRPr="00000000">
              <w:rPr>
                <w:rtl w:val="0"/>
              </w:rPr>
              <w:t xml:space="preserve">• Conciliación que puede abarcar todas las controversias (sobre materia conciliable) que las partes rengan.</w:t>
            </w:r>
          </w:p>
          <w:p w:rsidR="00000000" w:rsidDel="00000000" w:rsidP="00000000" w:rsidRDefault="00000000" w:rsidRPr="00000000" w14:paraId="000000E5">
            <w:pPr>
              <w:spacing w:line="360" w:lineRule="auto"/>
              <w:jc w:val="both"/>
              <w:rPr/>
            </w:pPr>
            <w:r w:rsidDel="00000000" w:rsidR="00000000" w:rsidRPr="00000000">
              <w:rPr>
                <w:rtl w:val="0"/>
              </w:rPr>
            </w:r>
          </w:p>
          <w:p w:rsidR="00000000" w:rsidDel="00000000" w:rsidP="00000000" w:rsidRDefault="00000000" w:rsidRPr="00000000" w14:paraId="000000E6">
            <w:pPr>
              <w:spacing w:line="360" w:lineRule="auto"/>
              <w:jc w:val="both"/>
              <w:rPr/>
            </w:pPr>
            <w:r w:rsidDel="00000000" w:rsidR="00000000" w:rsidRPr="00000000">
              <w:rPr>
                <w:rtl w:val="0"/>
              </w:rPr>
              <w:t xml:space="preserve">Fuente: Ormachea (2000, pp. 144-145).</w:t>
            </w:r>
          </w:p>
        </w:tc>
      </w:tr>
    </w:tbl>
    <w:p w:rsidR="00000000" w:rsidDel="00000000" w:rsidP="00000000" w:rsidRDefault="00000000" w:rsidRPr="00000000" w14:paraId="000000E7">
      <w:pPr>
        <w:spacing w:after="0" w:line="360" w:lineRule="auto"/>
        <w:jc w:val="both"/>
        <w:rPr/>
      </w:pPr>
      <w:r w:rsidDel="00000000" w:rsidR="00000000" w:rsidRPr="00000000">
        <w:rPr>
          <w:rtl w:val="0"/>
        </w:rPr>
      </w:r>
    </w:p>
    <w:p w:rsidR="00000000" w:rsidDel="00000000" w:rsidP="00000000" w:rsidRDefault="00000000" w:rsidRPr="00000000" w14:paraId="000000E8">
      <w:pPr>
        <w:spacing w:after="0" w:line="360" w:lineRule="auto"/>
        <w:jc w:val="both"/>
        <w:rPr/>
      </w:pPr>
      <w:r w:rsidDel="00000000" w:rsidR="00000000" w:rsidRPr="00000000">
        <w:rPr>
          <w:rtl w:val="0"/>
        </w:rPr>
        <w:t xml:space="preserve">Ahora bien, existe un tema adicional que merece ser analizado: la conciliación «obligatoria» que se ha establecido en el Perú como requisito para demandar ante los tribunales nacionales.</w:t>
      </w:r>
    </w:p>
    <w:p w:rsidR="00000000" w:rsidDel="00000000" w:rsidP="00000000" w:rsidRDefault="00000000" w:rsidRPr="00000000" w14:paraId="000000E9">
      <w:pPr>
        <w:spacing w:after="0" w:line="360" w:lineRule="auto"/>
        <w:jc w:val="both"/>
        <w:rPr/>
      </w:pPr>
      <w:r w:rsidDel="00000000" w:rsidR="00000000" w:rsidRPr="00000000">
        <w:rPr>
          <w:rtl w:val="0"/>
        </w:rPr>
      </w:r>
    </w:p>
    <w:p w:rsidR="00000000" w:rsidDel="00000000" w:rsidP="00000000" w:rsidRDefault="00000000" w:rsidRPr="00000000" w14:paraId="000000EA">
      <w:pPr>
        <w:spacing w:after="0" w:line="360" w:lineRule="auto"/>
        <w:jc w:val="both"/>
        <w:rPr/>
      </w:pPr>
      <w:r w:rsidDel="00000000" w:rsidR="00000000" w:rsidRPr="00000000">
        <w:rPr>
          <w:rtl w:val="0"/>
        </w:rPr>
        <w:t xml:space="preserve">9.2.1. ¿Conciliación obligatoria?</w:t>
      </w:r>
    </w:p>
    <w:p w:rsidR="00000000" w:rsidDel="00000000" w:rsidP="00000000" w:rsidRDefault="00000000" w:rsidRPr="00000000" w14:paraId="000000EB">
      <w:pPr>
        <w:spacing w:after="0" w:line="360" w:lineRule="auto"/>
        <w:jc w:val="both"/>
        <w:rPr/>
      </w:pPr>
      <w:r w:rsidDel="00000000" w:rsidR="00000000" w:rsidRPr="00000000">
        <w:rPr>
          <w:rtl w:val="0"/>
        </w:rPr>
      </w:r>
    </w:p>
    <w:p w:rsidR="00000000" w:rsidDel="00000000" w:rsidP="00000000" w:rsidRDefault="00000000" w:rsidRPr="00000000" w14:paraId="000000EC">
      <w:pPr>
        <w:spacing w:after="0" w:line="360" w:lineRule="auto"/>
        <w:jc w:val="both"/>
        <w:rPr/>
      </w:pPr>
      <w:r w:rsidDel="00000000" w:rsidR="00000000" w:rsidRPr="00000000">
        <w:rPr>
          <w:rtl w:val="0"/>
        </w:rPr>
        <w:t xml:space="preserve">En nuestro país, cuando se promulgó la ley 26872 (Ley de Conciliación), en 1997, se adujo que existía sobrecarga judicial, por lo que era necesario priorizar el empleo de formas alternativas de solución de conflictos. Así, nuestra actual Ley de Conciliación consigna que la conciliación era un requisito de procedencia para la demanda judicial de diferentes materias (11).</w:t>
      </w:r>
    </w:p>
    <w:p w:rsidR="00000000" w:rsidDel="00000000" w:rsidP="00000000" w:rsidRDefault="00000000" w:rsidRPr="00000000" w14:paraId="000000ED">
      <w:pPr>
        <w:spacing w:after="0" w:line="360" w:lineRule="auto"/>
        <w:jc w:val="both"/>
        <w:rPr/>
      </w:pPr>
      <w:r w:rsidDel="00000000" w:rsidR="00000000" w:rsidRPr="00000000">
        <w:rPr>
          <w:rtl w:val="0"/>
        </w:rPr>
      </w:r>
    </w:p>
    <w:p w:rsidR="00000000" w:rsidDel="00000000" w:rsidP="00000000" w:rsidRDefault="00000000" w:rsidRPr="00000000" w14:paraId="000000EE">
      <w:pPr>
        <w:spacing w:after="0" w:line="360" w:lineRule="auto"/>
        <w:jc w:val="both"/>
        <w:rPr/>
      </w:pPr>
      <w:r w:rsidDel="00000000" w:rsidR="00000000" w:rsidRPr="00000000">
        <w:rPr>
          <w:rtl w:val="0"/>
        </w:rPr>
        <w:t xml:space="preserve">Aquí es esencial entender a qué obliga la ley y a qué no. La Ley de Conciliación establece, como requisito previo para demandar por cierras materias, la obligación de buscar una solución a través de la conciliación. La norma no obliga a llegar a un acuerdo, pero sí busca que las parres intenten hacerlo.</w:t>
      </w:r>
    </w:p>
    <w:p w:rsidR="00000000" w:rsidDel="00000000" w:rsidP="00000000" w:rsidRDefault="00000000" w:rsidRPr="00000000" w14:paraId="000000EF">
      <w:pPr>
        <w:spacing w:after="0" w:line="360" w:lineRule="auto"/>
        <w:jc w:val="both"/>
        <w:rPr/>
      </w:pPr>
      <w:r w:rsidDel="00000000" w:rsidR="00000000" w:rsidRPr="00000000">
        <w:rPr>
          <w:rtl w:val="0"/>
        </w:rPr>
      </w:r>
    </w:p>
    <w:p w:rsidR="00000000" w:rsidDel="00000000" w:rsidP="00000000" w:rsidRDefault="00000000" w:rsidRPr="00000000" w14:paraId="000000F0">
      <w:pPr>
        <w:spacing w:after="0" w:line="360" w:lineRule="auto"/>
        <w:jc w:val="both"/>
        <w:rPr/>
      </w:pPr>
      <w:r w:rsidDel="00000000" w:rsidR="00000000" w:rsidRPr="00000000">
        <w:rPr>
          <w:rtl w:val="0"/>
        </w:rPr>
        <w:t xml:space="preserve">En otros términos, el objetivo de la norma es que, antes de demandar judicialmente para determinados temas, las partes se sienten en una misma mesa (12) ante la presencia de un conciliador a efectos de evaluar una posible solución consensual a su controversia. Que se llegue o no a un acuerdo escapa al ámbito de la norma. Al respecto, se han establecido ciertas sanciones para la parte que inasiste a la audiencia. De este modo, se señala que el juez podrá declarar improcedente la demanda por falta de interés para obrar. Asimismo, se señala que la ausencia a una audiencia de conciliación causará presunción legal relativa de verdad sobre los hechos expuestos en la solicitud de conciliación y reflejados en la demanda.</w:t>
      </w:r>
    </w:p>
    <w:p w:rsidR="00000000" w:rsidDel="00000000" w:rsidP="00000000" w:rsidRDefault="00000000" w:rsidRPr="00000000" w14:paraId="000000F1">
      <w:pPr>
        <w:spacing w:after="0" w:line="360" w:lineRule="auto"/>
        <w:jc w:val="both"/>
        <w:rPr/>
      </w:pPr>
      <w:r w:rsidDel="00000000" w:rsidR="00000000" w:rsidRPr="00000000">
        <w:rPr>
          <w:rtl w:val="0"/>
        </w:rPr>
      </w:r>
    </w:p>
    <w:p w:rsidR="00000000" w:rsidDel="00000000" w:rsidP="00000000" w:rsidRDefault="00000000" w:rsidRPr="00000000" w14:paraId="000000F2">
      <w:pPr>
        <w:spacing w:after="0" w:line="360" w:lineRule="auto"/>
        <w:jc w:val="both"/>
        <w:rPr/>
      </w:pPr>
      <w:r w:rsidDel="00000000" w:rsidR="00000000" w:rsidRPr="00000000">
        <w:rPr>
          <w:rtl w:val="0"/>
        </w:rPr>
        <w:t xml:space="preserve">9.2.2. Supuestos en que se requiere conciliación previa</w:t>
      </w:r>
    </w:p>
    <w:p w:rsidR="00000000" w:rsidDel="00000000" w:rsidP="00000000" w:rsidRDefault="00000000" w:rsidRPr="00000000" w14:paraId="000000F3">
      <w:pPr>
        <w:spacing w:after="0" w:line="360" w:lineRule="auto"/>
        <w:jc w:val="both"/>
        <w:rPr/>
      </w:pPr>
      <w:r w:rsidDel="00000000" w:rsidR="00000000" w:rsidRPr="00000000">
        <w:rPr>
          <w:rtl w:val="0"/>
        </w:rPr>
      </w:r>
    </w:p>
    <w:p w:rsidR="00000000" w:rsidDel="00000000" w:rsidP="00000000" w:rsidRDefault="00000000" w:rsidRPr="00000000" w14:paraId="000000F4">
      <w:pPr>
        <w:spacing w:after="0" w:line="360" w:lineRule="auto"/>
        <w:jc w:val="both"/>
        <w:rPr/>
      </w:pPr>
      <w:r w:rsidDel="00000000" w:rsidR="00000000" w:rsidRPr="00000000">
        <w:rPr>
          <w:rtl w:val="0"/>
        </w:rPr>
        <w:t xml:space="preserve">Según vimos, uno de los límites de los MARCs se encuentra en el tipo de controversias que pueden resolver. Así, el criterio delimitador está en los derechos disponibles: la conciliación solo puede darse para solucionar controversias que versen sobre derechos de libre disposición.</w:t>
      </w:r>
    </w:p>
    <w:p w:rsidR="00000000" w:rsidDel="00000000" w:rsidP="00000000" w:rsidRDefault="00000000" w:rsidRPr="00000000" w14:paraId="000000F5">
      <w:pPr>
        <w:spacing w:after="0" w:line="360" w:lineRule="auto"/>
        <w:jc w:val="both"/>
        <w:rPr/>
      </w:pPr>
      <w:r w:rsidDel="00000000" w:rsidR="00000000" w:rsidRPr="00000000">
        <w:rPr>
          <w:rtl w:val="0"/>
        </w:rPr>
      </w:r>
    </w:p>
    <w:p w:rsidR="00000000" w:rsidDel="00000000" w:rsidP="00000000" w:rsidRDefault="00000000" w:rsidRPr="00000000" w14:paraId="000000F6">
      <w:pPr>
        <w:spacing w:after="0" w:line="360" w:lineRule="auto"/>
        <w:jc w:val="both"/>
        <w:rPr/>
      </w:pPr>
      <w:r w:rsidDel="00000000" w:rsidR="00000000" w:rsidRPr="00000000">
        <w:rPr>
          <w:rtl w:val="0"/>
        </w:rPr>
        <w:t xml:space="preserve">Pues bien, podría decirse que, por regla general, la conciliación previa es obligatoria para cualquier futura demanda judicial que verse sobre derechos disponibles. No obstante, esta regla está sujeta a variadas excepciones. Solo de manera referencial, tenemos las siguientes que establece el artículo 7-A de la Ley de Conciliación:</w:t>
      </w:r>
    </w:p>
    <w:p w:rsidR="00000000" w:rsidDel="00000000" w:rsidP="00000000" w:rsidRDefault="00000000" w:rsidRPr="00000000" w14:paraId="000000F7">
      <w:pPr>
        <w:spacing w:after="0" w:line="360" w:lineRule="auto"/>
        <w:jc w:val="both"/>
        <w:rPr/>
      </w:pPr>
      <w:r w:rsidDel="00000000" w:rsidR="00000000" w:rsidRPr="00000000">
        <w:rPr>
          <w:rtl w:val="0"/>
        </w:rPr>
      </w:r>
    </w:p>
    <w:p w:rsidR="00000000" w:rsidDel="00000000" w:rsidP="00000000" w:rsidRDefault="00000000" w:rsidRPr="00000000" w14:paraId="000000F8">
      <w:pPr>
        <w:spacing w:after="0" w:line="360" w:lineRule="auto"/>
        <w:jc w:val="both"/>
        <w:rPr/>
      </w:pPr>
      <w:r w:rsidDel="00000000" w:rsidR="00000000" w:rsidRPr="00000000">
        <w:rPr>
          <w:rtl w:val="0"/>
        </w:rPr>
        <w:t xml:space="preserve">• Excepciones según materia:</w:t>
      </w:r>
    </w:p>
    <w:p w:rsidR="00000000" w:rsidDel="00000000" w:rsidP="00000000" w:rsidRDefault="00000000" w:rsidRPr="00000000" w14:paraId="000000F9">
      <w:pPr>
        <w:spacing w:after="0" w:line="360" w:lineRule="auto"/>
        <w:jc w:val="both"/>
        <w:rPr/>
      </w:pPr>
      <w:r w:rsidDel="00000000" w:rsidR="00000000" w:rsidRPr="00000000">
        <w:rPr>
          <w:rtl w:val="0"/>
        </w:rPr>
      </w:r>
    </w:p>
    <w:p w:rsidR="00000000" w:rsidDel="00000000" w:rsidP="00000000" w:rsidRDefault="00000000" w:rsidRPr="00000000" w14:paraId="000000FA">
      <w:pPr>
        <w:spacing w:after="0" w:line="360" w:lineRule="auto"/>
        <w:jc w:val="both"/>
        <w:rPr/>
      </w:pPr>
      <w:r w:rsidDel="00000000" w:rsidR="00000000" w:rsidRPr="00000000">
        <w:rPr>
          <w:rtl w:val="0"/>
        </w:rPr>
        <w:t xml:space="preserve">- Temas contenciosos-administrativos.</w:t>
      </w:r>
    </w:p>
    <w:p w:rsidR="00000000" w:rsidDel="00000000" w:rsidP="00000000" w:rsidRDefault="00000000" w:rsidRPr="00000000" w14:paraId="000000FB">
      <w:pPr>
        <w:spacing w:after="0" w:line="360" w:lineRule="auto"/>
        <w:jc w:val="both"/>
        <w:rPr/>
      </w:pPr>
      <w:r w:rsidDel="00000000" w:rsidR="00000000" w:rsidRPr="00000000">
        <w:rPr>
          <w:rtl w:val="0"/>
        </w:rPr>
        <w:t xml:space="preserve">- Derechos y bienes de incapaces.</w:t>
      </w:r>
    </w:p>
    <w:p w:rsidR="00000000" w:rsidDel="00000000" w:rsidP="00000000" w:rsidRDefault="00000000" w:rsidRPr="00000000" w14:paraId="000000FC">
      <w:pPr>
        <w:spacing w:after="0" w:line="360" w:lineRule="auto"/>
        <w:jc w:val="both"/>
        <w:rPr/>
      </w:pPr>
      <w:r w:rsidDel="00000000" w:rsidR="00000000" w:rsidRPr="00000000">
        <w:rPr>
          <w:rtl w:val="0"/>
        </w:rPr>
        <w:t xml:space="preserve">- Peticiones de herencia.</w:t>
      </w:r>
    </w:p>
    <w:p w:rsidR="00000000" w:rsidDel="00000000" w:rsidP="00000000" w:rsidRDefault="00000000" w:rsidRPr="00000000" w14:paraId="000000FD">
      <w:pPr>
        <w:spacing w:after="0" w:line="360" w:lineRule="auto"/>
        <w:jc w:val="both"/>
        <w:rPr/>
      </w:pPr>
      <w:r w:rsidDel="00000000" w:rsidR="00000000" w:rsidRPr="00000000">
        <w:rPr>
          <w:rtl w:val="0"/>
        </w:rPr>
        <w:t xml:space="preserve">- En casos en que la indemnización reclamada se origine en un delito o falta.</w:t>
      </w:r>
    </w:p>
    <w:p w:rsidR="00000000" w:rsidDel="00000000" w:rsidP="00000000" w:rsidRDefault="00000000" w:rsidRPr="00000000" w14:paraId="000000FE">
      <w:pPr>
        <w:spacing w:after="0" w:line="360" w:lineRule="auto"/>
        <w:jc w:val="both"/>
        <w:rPr/>
      </w:pPr>
      <w:r w:rsidDel="00000000" w:rsidR="00000000" w:rsidRPr="00000000">
        <w:rPr>
          <w:rtl w:val="0"/>
        </w:rPr>
      </w:r>
    </w:p>
    <w:p w:rsidR="00000000" w:rsidDel="00000000" w:rsidP="00000000" w:rsidRDefault="00000000" w:rsidRPr="00000000" w14:paraId="000000FF">
      <w:pPr>
        <w:spacing w:after="0" w:line="360" w:lineRule="auto"/>
        <w:jc w:val="both"/>
        <w:rPr/>
      </w:pPr>
      <w:r w:rsidDel="00000000" w:rsidR="00000000" w:rsidRPr="00000000">
        <w:rPr>
          <w:rtl w:val="0"/>
        </w:rPr>
        <w:t xml:space="preserve">• Excepciones según otros factores:</w:t>
      </w:r>
    </w:p>
    <w:p w:rsidR="00000000" w:rsidDel="00000000" w:rsidP="00000000" w:rsidRDefault="00000000" w:rsidRPr="00000000" w14:paraId="00000100">
      <w:pPr>
        <w:spacing w:after="0" w:line="360" w:lineRule="auto"/>
        <w:jc w:val="both"/>
        <w:rPr/>
      </w:pPr>
      <w:r w:rsidDel="00000000" w:rsidR="00000000" w:rsidRPr="00000000">
        <w:rPr>
          <w:rtl w:val="0"/>
        </w:rPr>
        <w:t xml:space="preserve">- Cuando se desconozca el domicilio de la contraparte</w:t>
      </w:r>
    </w:p>
    <w:p w:rsidR="00000000" w:rsidDel="00000000" w:rsidP="00000000" w:rsidRDefault="00000000" w:rsidRPr="00000000" w14:paraId="00000101">
      <w:pPr>
        <w:spacing w:after="0" w:line="360" w:lineRule="auto"/>
        <w:jc w:val="both"/>
        <w:rPr/>
      </w:pPr>
      <w:r w:rsidDel="00000000" w:rsidR="00000000" w:rsidRPr="00000000">
        <w:rPr>
          <w:rtl w:val="0"/>
        </w:rPr>
        <w:t xml:space="preserve">- Cuando la contraparte domicilie en el extranjero.</w:t>
      </w:r>
    </w:p>
    <w:p w:rsidR="00000000" w:rsidDel="00000000" w:rsidP="00000000" w:rsidRDefault="00000000" w:rsidRPr="00000000" w14:paraId="00000102">
      <w:pPr>
        <w:spacing w:after="0" w:line="360" w:lineRule="auto"/>
        <w:jc w:val="both"/>
        <w:rPr/>
      </w:pPr>
      <w:r w:rsidDel="00000000" w:rsidR="00000000" w:rsidRPr="00000000">
        <w:rPr>
          <w:rtl w:val="0"/>
        </w:rPr>
      </w:r>
    </w:p>
    <w:p w:rsidR="00000000" w:rsidDel="00000000" w:rsidP="00000000" w:rsidRDefault="00000000" w:rsidRPr="00000000" w14:paraId="00000103">
      <w:pPr>
        <w:spacing w:after="0" w:line="360" w:lineRule="auto"/>
        <w:jc w:val="both"/>
        <w:rPr/>
      </w:pPr>
      <w:r w:rsidDel="00000000" w:rsidR="00000000" w:rsidRPr="00000000">
        <w:rPr>
          <w:rtl w:val="0"/>
        </w:rPr>
        <w:t xml:space="preserve">9.3. Otros tipos de conciliación regulados</w:t>
      </w:r>
    </w:p>
    <w:p w:rsidR="00000000" w:rsidDel="00000000" w:rsidP="00000000" w:rsidRDefault="00000000" w:rsidRPr="00000000" w14:paraId="00000104">
      <w:pPr>
        <w:spacing w:after="0" w:line="360" w:lineRule="auto"/>
        <w:jc w:val="both"/>
        <w:rPr/>
      </w:pPr>
      <w:r w:rsidDel="00000000" w:rsidR="00000000" w:rsidRPr="00000000">
        <w:rPr>
          <w:rtl w:val="0"/>
        </w:rPr>
      </w:r>
    </w:p>
    <w:p w:rsidR="00000000" w:rsidDel="00000000" w:rsidP="00000000" w:rsidRDefault="00000000" w:rsidRPr="00000000" w14:paraId="00000105">
      <w:pPr>
        <w:spacing w:after="0" w:line="360" w:lineRule="auto"/>
        <w:jc w:val="both"/>
        <w:rPr/>
      </w:pPr>
      <w:r w:rsidDel="00000000" w:rsidR="00000000" w:rsidRPr="00000000">
        <w:rPr>
          <w:rtl w:val="0"/>
        </w:rPr>
        <w:t xml:space="preserve">Además de la conciliación judicial y extrajudicial, existen otros supuestos de conciliación que están regulados en nuestro ordenamiento jurídico. En esencia, estaríamos frente a dos grupos distintos: a) conciliación dentro de comunidades nativas y campesinas y b) conciliación administrativa.</w:t>
      </w:r>
    </w:p>
    <w:p w:rsidR="00000000" w:rsidDel="00000000" w:rsidP="00000000" w:rsidRDefault="00000000" w:rsidRPr="00000000" w14:paraId="00000106">
      <w:pPr>
        <w:spacing w:after="0" w:line="360" w:lineRule="auto"/>
        <w:jc w:val="both"/>
        <w:rPr/>
      </w:pPr>
      <w:r w:rsidDel="00000000" w:rsidR="00000000" w:rsidRPr="00000000">
        <w:rPr>
          <w:rtl w:val="0"/>
        </w:rPr>
        <w:t xml:space="preserve">En cuanto a la primera, el artículo 149 de la Constitución (14) reconoce a las comunidades campesinas y nativas el ejercicio de función jurisdiccional. Ello habilita a que estas puedan utilizar toda clase de mecanismos, incluido el de la conciliación, para regular los conflictos ocurridos dentro de su territorio.</w:t>
      </w:r>
    </w:p>
    <w:p w:rsidR="00000000" w:rsidDel="00000000" w:rsidP="00000000" w:rsidRDefault="00000000" w:rsidRPr="00000000" w14:paraId="00000107">
      <w:pPr>
        <w:spacing w:after="0" w:line="360" w:lineRule="auto"/>
        <w:jc w:val="both"/>
        <w:rPr/>
      </w:pPr>
      <w:r w:rsidDel="00000000" w:rsidR="00000000" w:rsidRPr="00000000">
        <w:rPr>
          <w:rtl w:val="0"/>
        </w:rPr>
      </w:r>
    </w:p>
    <w:p w:rsidR="00000000" w:rsidDel="00000000" w:rsidP="00000000" w:rsidRDefault="00000000" w:rsidRPr="00000000" w14:paraId="00000108">
      <w:pPr>
        <w:spacing w:after="0" w:line="360" w:lineRule="auto"/>
        <w:jc w:val="both"/>
        <w:rPr/>
      </w:pPr>
      <w:r w:rsidDel="00000000" w:rsidR="00000000" w:rsidRPr="00000000">
        <w:rPr>
          <w:rtl w:val="0"/>
        </w:rPr>
        <w:t xml:space="preserve">En cuanto a la segunda, desde el derecho administrativo existen diversos y variados supuestos de conciliación. Así, procedimientos administrativos sobre marcas (artículo 57 del decreto legislativo 1075), derechos de autor (artículo 14 del decreto legislativo 822) o llevados ante OSÍPTEL (artículo 33 ss. de la resolución del Consejo Directivo 001-95'CD-OSIPTEL), entre otros, regulan de manera específica la conciliación.</w:t>
      </w:r>
    </w:p>
    <w:p w:rsidR="00000000" w:rsidDel="00000000" w:rsidP="00000000" w:rsidRDefault="00000000" w:rsidRPr="00000000" w14:paraId="00000109">
      <w:pPr>
        <w:spacing w:after="0" w:line="360" w:lineRule="auto"/>
        <w:jc w:val="both"/>
        <w:rPr/>
      </w:pPr>
      <w:r w:rsidDel="00000000" w:rsidR="00000000" w:rsidRPr="00000000">
        <w:rPr>
          <w:rtl w:val="0"/>
        </w:rPr>
      </w:r>
    </w:p>
    <w:p w:rsidR="00000000" w:rsidDel="00000000" w:rsidP="00000000" w:rsidRDefault="00000000" w:rsidRPr="00000000" w14:paraId="0000010A">
      <w:pPr>
        <w:spacing w:after="0" w:line="360" w:lineRule="auto"/>
        <w:jc w:val="both"/>
        <w:rPr/>
      </w:pPr>
      <w:r w:rsidDel="00000000" w:rsidR="00000000" w:rsidRPr="00000000">
        <w:rPr>
          <w:rtl w:val="0"/>
        </w:rPr>
        <w:t xml:space="preserve">10. Síntesis</w:t>
      </w:r>
    </w:p>
    <w:p w:rsidR="00000000" w:rsidDel="00000000" w:rsidP="00000000" w:rsidRDefault="00000000" w:rsidRPr="00000000" w14:paraId="0000010B">
      <w:pPr>
        <w:spacing w:after="0" w:line="360" w:lineRule="auto"/>
        <w:jc w:val="both"/>
        <w:rPr/>
      </w:pPr>
      <w:r w:rsidDel="00000000" w:rsidR="00000000" w:rsidRPr="00000000">
        <w:rPr>
          <w:rtl w:val="0"/>
        </w:rPr>
      </w:r>
    </w:p>
    <w:p w:rsidR="00000000" w:rsidDel="00000000" w:rsidP="00000000" w:rsidRDefault="00000000" w:rsidRPr="00000000" w14:paraId="0000010C">
      <w:pPr>
        <w:spacing w:after="0" w:line="360" w:lineRule="auto"/>
        <w:jc w:val="both"/>
        <w:rPr/>
      </w:pPr>
      <w:r w:rsidDel="00000000" w:rsidR="00000000" w:rsidRPr="00000000">
        <w:rPr>
          <w:rtl w:val="0"/>
        </w:rPr>
        <w:t xml:space="preserve">1. Cuando en la negociación para la resolución de un conflicto interviene un tercero dirigido a contribuir al desarrollo de la dinámica, esta negociación pasa a tomar la denominación de «mediación» o de «conciliación». La mediación y la conciliación deben ser entendidas como «extensiones» de la negociación.</w:t>
      </w:r>
    </w:p>
    <w:p w:rsidR="00000000" w:rsidDel="00000000" w:rsidP="00000000" w:rsidRDefault="00000000" w:rsidRPr="00000000" w14:paraId="0000010D">
      <w:pPr>
        <w:spacing w:line="360" w:lineRule="auto"/>
        <w:rPr/>
      </w:pPr>
      <w:r w:rsidDel="00000000" w:rsidR="00000000" w:rsidRPr="00000000">
        <w:rPr>
          <w:rtl w:val="0"/>
        </w:rPr>
      </w:r>
    </w:p>
    <w:p w:rsidR="00000000" w:rsidDel="00000000" w:rsidP="00000000" w:rsidRDefault="00000000" w:rsidRPr="00000000" w14:paraId="0000010E">
      <w:pPr>
        <w:spacing w:after="0" w:line="360" w:lineRule="auto"/>
        <w:jc w:val="both"/>
        <w:rPr/>
      </w:pPr>
      <w:r w:rsidDel="00000000" w:rsidR="00000000" w:rsidRPr="00000000">
        <w:rPr>
          <w:rtl w:val="0"/>
        </w:rPr>
        <w:t xml:space="preserve">2. La mediación y la conciliación son mecanismos bastante similares. La distinción radica en las prerrogativas del tercero. En la mediación, el mediador busca acercar a las partes y contribuye al desarrollo de una adecuada dinámica comunicativa. En la conciliación, el conciliador hace lo mismo, pero además puede proponer soluciones al conflicto. En todo lo demás, la mediación y la conciliación son figuras equiparables entre sí, por lo que lo desarrollado para la conciliación es aplicable a la mediación.</w:t>
      </w:r>
    </w:p>
    <w:p w:rsidR="00000000" w:rsidDel="00000000" w:rsidP="00000000" w:rsidRDefault="00000000" w:rsidRPr="00000000" w14:paraId="0000010F">
      <w:pPr>
        <w:spacing w:after="0" w:line="360" w:lineRule="auto"/>
        <w:jc w:val="both"/>
        <w:rPr/>
      </w:pPr>
      <w:r w:rsidDel="00000000" w:rsidR="00000000" w:rsidRPr="00000000">
        <w:rPr>
          <w:rtl w:val="0"/>
        </w:rPr>
      </w:r>
    </w:p>
    <w:p w:rsidR="00000000" w:rsidDel="00000000" w:rsidP="00000000" w:rsidRDefault="00000000" w:rsidRPr="00000000" w14:paraId="00000110">
      <w:pPr>
        <w:spacing w:after="0" w:line="360" w:lineRule="auto"/>
        <w:jc w:val="both"/>
        <w:rPr/>
      </w:pPr>
      <w:r w:rsidDel="00000000" w:rsidR="00000000" w:rsidRPr="00000000">
        <w:rPr>
          <w:rtl w:val="0"/>
        </w:rPr>
        <w:t xml:space="preserve">3. La conciliación tiene diferentes ventajas y desventajas. Por un lado, constituye un mecanismo confidencial, flexible, económico, bajo control y disposición de las partes, y orientado hada una solución a futuro. Por otra parre, no garantiza una solución al conflicto, es mutable, involucra la revelación de información y no es idónea para conflictos de alta complejidad técnica.</w:t>
      </w:r>
    </w:p>
    <w:p w:rsidR="00000000" w:rsidDel="00000000" w:rsidP="00000000" w:rsidRDefault="00000000" w:rsidRPr="00000000" w14:paraId="00000111">
      <w:pPr>
        <w:spacing w:after="0" w:line="360" w:lineRule="auto"/>
        <w:jc w:val="both"/>
        <w:rPr/>
      </w:pPr>
      <w:r w:rsidDel="00000000" w:rsidR="00000000" w:rsidRPr="00000000">
        <w:rPr>
          <w:rtl w:val="0"/>
        </w:rPr>
      </w:r>
    </w:p>
    <w:p w:rsidR="00000000" w:rsidDel="00000000" w:rsidP="00000000" w:rsidRDefault="00000000" w:rsidRPr="00000000" w14:paraId="00000112">
      <w:pPr>
        <w:spacing w:after="0" w:line="360" w:lineRule="auto"/>
        <w:jc w:val="both"/>
        <w:rPr/>
      </w:pPr>
      <w:r w:rsidDel="00000000" w:rsidR="00000000" w:rsidRPr="00000000">
        <w:rPr>
          <w:rtl w:val="0"/>
        </w:rPr>
        <w:t xml:space="preserve">Sobre ese esquema, pueden establecerse criterios que determinarán si la conciliación es conveniente. Al final, el valor que se le asignan a estos criterios dependerá del caso concreto y de la percepción que tenga la parte que evalúa emplear este mecanismo. Los criterios son los siguientes: calidad de la relación, interés en la relación, necesidad de una solución rápida y costos involucrados.</w:t>
      </w:r>
    </w:p>
    <w:p w:rsidR="00000000" w:rsidDel="00000000" w:rsidP="00000000" w:rsidRDefault="00000000" w:rsidRPr="00000000" w14:paraId="00000113">
      <w:pPr>
        <w:spacing w:after="0" w:line="360" w:lineRule="auto"/>
        <w:jc w:val="both"/>
        <w:rPr/>
      </w:pPr>
      <w:r w:rsidDel="00000000" w:rsidR="00000000" w:rsidRPr="00000000">
        <w:rPr>
          <w:rtl w:val="0"/>
        </w:rPr>
      </w:r>
    </w:p>
    <w:p w:rsidR="00000000" w:rsidDel="00000000" w:rsidP="00000000" w:rsidRDefault="00000000" w:rsidRPr="00000000" w14:paraId="00000114">
      <w:pPr>
        <w:spacing w:after="0" w:line="360" w:lineRule="auto"/>
        <w:jc w:val="both"/>
        <w:rPr/>
      </w:pPr>
      <w:r w:rsidDel="00000000" w:rsidR="00000000" w:rsidRPr="00000000">
        <w:rPr>
          <w:rtl w:val="0"/>
        </w:rPr>
        <w:t xml:space="preserve">4. La conciliación, en el ámbito estructural, tiene tres elementos: a) la controversia, toda vez que un mecanismo de solución de conflictos no tiene razón de ser sin un conflicto; b) la interrelación de las parres, puesto que, al ser una extensión de la negociación, la conciliación requiere que las partes se comuniquen entre sí en pos de solucionar el conflicto; y c) el conciliador, que es un tercero que interviene en el conflicto para lograr que se concilie sobre el mismo.</w:t>
      </w:r>
    </w:p>
    <w:p w:rsidR="00000000" w:rsidDel="00000000" w:rsidP="00000000" w:rsidRDefault="00000000" w:rsidRPr="00000000" w14:paraId="00000115">
      <w:pPr>
        <w:spacing w:after="0" w:line="360" w:lineRule="auto"/>
        <w:jc w:val="both"/>
        <w:rPr/>
      </w:pPr>
      <w:r w:rsidDel="00000000" w:rsidR="00000000" w:rsidRPr="00000000">
        <w:rPr>
          <w:rtl w:val="0"/>
        </w:rPr>
        <w:t xml:space="preserve">5. Los principios que irradian a la conciliación son los siguientes: a) equidad, que busca la obtención de una solución justa y equitativa para las partes; b) veracidad, que busca que los acuerdos se construyan sobre información veraz y completa; c) buena fe, que busca una actuación honesta y leal; d) confidencialidad; e) imparcialidad, que busca que la conciliación sea un mecanismo objetivo; f) neutralidad, dirigido a que no haya preferencias para ninguna de las partes; g) legalidad, consistente en que la conciliación debe derivar en una solución que cumpla con las normas legales de obligatoria observación; h) celeridad; i) economía; y j) empoderamiento.</w:t>
      </w:r>
    </w:p>
    <w:p w:rsidR="00000000" w:rsidDel="00000000" w:rsidP="00000000" w:rsidRDefault="00000000" w:rsidRPr="00000000" w14:paraId="00000116">
      <w:pPr>
        <w:spacing w:after="0" w:line="360" w:lineRule="auto"/>
        <w:jc w:val="both"/>
        <w:rPr/>
      </w:pPr>
      <w:r w:rsidDel="00000000" w:rsidR="00000000" w:rsidRPr="00000000">
        <w:rPr>
          <w:rtl w:val="0"/>
        </w:rPr>
      </w:r>
    </w:p>
    <w:p w:rsidR="00000000" w:rsidDel="00000000" w:rsidP="00000000" w:rsidRDefault="00000000" w:rsidRPr="00000000" w14:paraId="00000117">
      <w:pPr>
        <w:spacing w:after="0" w:line="360" w:lineRule="auto"/>
        <w:jc w:val="both"/>
        <w:rPr/>
      </w:pPr>
      <w:r w:rsidDel="00000000" w:rsidR="00000000" w:rsidRPr="00000000">
        <w:rPr>
          <w:rtl w:val="0"/>
        </w:rPr>
        <w:t xml:space="preserve">6. El conciliador, según vimos, es un elemento estructural de la conciliación. Por tanto, esta fundón genera requisitos, prerrogativas (margen de actuación) y deberes para el conciliador.</w:t>
      </w:r>
    </w:p>
    <w:p w:rsidR="00000000" w:rsidDel="00000000" w:rsidP="00000000" w:rsidRDefault="00000000" w:rsidRPr="00000000" w14:paraId="00000118">
      <w:pPr>
        <w:spacing w:after="0" w:line="360" w:lineRule="auto"/>
        <w:jc w:val="both"/>
        <w:rPr/>
      </w:pPr>
      <w:r w:rsidDel="00000000" w:rsidR="00000000" w:rsidRPr="00000000">
        <w:rPr>
          <w:rtl w:val="0"/>
        </w:rPr>
      </w:r>
    </w:p>
    <w:p w:rsidR="00000000" w:rsidDel="00000000" w:rsidP="00000000" w:rsidRDefault="00000000" w:rsidRPr="00000000" w14:paraId="00000119">
      <w:pPr>
        <w:spacing w:after="0" w:line="360" w:lineRule="auto"/>
        <w:jc w:val="both"/>
        <w:rPr/>
      </w:pPr>
      <w:r w:rsidDel="00000000" w:rsidR="00000000" w:rsidRPr="00000000">
        <w:rPr>
          <w:rtl w:val="0"/>
        </w:rPr>
        <w:t xml:space="preserve">• En cuanto a los requisitos, aquí debemos tener presente primero que estos se enmarcan pata la figura «legal» de la conciliación,. Sucede que, en sentido general, no existe ningún requisito para ser conciliador, cualquiera puede intervenir en el conflicto entre dos partes y actuar como tal. Empero, el ordenamiento legal peruano ha regulado la figura de la conciliación «legal» y es esta la que, según el tipo específico de conciliación, exige cumplir ciertos requisitos pata fungir como conciliador.</w:t>
      </w:r>
    </w:p>
    <w:p w:rsidR="00000000" w:rsidDel="00000000" w:rsidP="00000000" w:rsidRDefault="00000000" w:rsidRPr="00000000" w14:paraId="0000011A">
      <w:pPr>
        <w:spacing w:after="0" w:line="360" w:lineRule="auto"/>
        <w:jc w:val="both"/>
        <w:rPr/>
      </w:pPr>
      <w:r w:rsidDel="00000000" w:rsidR="00000000" w:rsidRPr="00000000">
        <w:rPr>
          <w:rtl w:val="0"/>
        </w:rPr>
      </w:r>
    </w:p>
    <w:p w:rsidR="00000000" w:rsidDel="00000000" w:rsidP="00000000" w:rsidRDefault="00000000" w:rsidRPr="00000000" w14:paraId="0000011B">
      <w:pPr>
        <w:spacing w:after="0" w:line="360" w:lineRule="auto"/>
        <w:jc w:val="both"/>
        <w:rPr/>
      </w:pPr>
      <w:r w:rsidDel="00000000" w:rsidR="00000000" w:rsidRPr="00000000">
        <w:rPr>
          <w:rtl w:val="0"/>
        </w:rPr>
        <w:t xml:space="preserve">• En cuanto al margen de actuación, el conciliador interviene en el conflicto para facilitar la solución de este. Ello deriva en que el conciliador intente aproximar a las partes y proponga fórmulas de solución. Este margen de actuación, visto así, tiene también dos límites: a) no identificarse con las partes y b) no imponer soluciones al conflicto.</w:t>
      </w:r>
    </w:p>
    <w:p w:rsidR="00000000" w:rsidDel="00000000" w:rsidP="00000000" w:rsidRDefault="00000000" w:rsidRPr="00000000" w14:paraId="0000011C">
      <w:pPr>
        <w:spacing w:after="0" w:line="360" w:lineRule="auto"/>
        <w:jc w:val="both"/>
        <w:rPr/>
      </w:pPr>
      <w:r w:rsidDel="00000000" w:rsidR="00000000" w:rsidRPr="00000000">
        <w:rPr>
          <w:rtl w:val="0"/>
        </w:rPr>
      </w:r>
    </w:p>
    <w:p w:rsidR="00000000" w:rsidDel="00000000" w:rsidP="00000000" w:rsidRDefault="00000000" w:rsidRPr="00000000" w14:paraId="0000011D">
      <w:pPr>
        <w:spacing w:after="0" w:line="360" w:lineRule="auto"/>
        <w:jc w:val="both"/>
        <w:rPr/>
      </w:pPr>
      <w:r w:rsidDel="00000000" w:rsidR="00000000" w:rsidRPr="00000000">
        <w:rPr>
          <w:rtl w:val="0"/>
        </w:rPr>
        <w:t xml:space="preserve">• En cuanto a los deberes del conciliador, estos se derivan de los principios que irradian a la conciliación. Así, está el deber de imparcialidad, de confidencialidad, de velar por la igualdad, entre otros.</w:t>
      </w:r>
    </w:p>
    <w:p w:rsidR="00000000" w:rsidDel="00000000" w:rsidP="00000000" w:rsidRDefault="00000000" w:rsidRPr="00000000" w14:paraId="0000011E">
      <w:pPr>
        <w:spacing w:after="0" w:line="360" w:lineRule="auto"/>
        <w:jc w:val="both"/>
        <w:rPr/>
      </w:pPr>
      <w:r w:rsidDel="00000000" w:rsidR="00000000" w:rsidRPr="00000000">
        <w:rPr>
          <w:rtl w:val="0"/>
        </w:rPr>
      </w:r>
    </w:p>
    <w:p w:rsidR="00000000" w:rsidDel="00000000" w:rsidP="00000000" w:rsidRDefault="00000000" w:rsidRPr="00000000" w14:paraId="0000011F">
      <w:pPr>
        <w:spacing w:after="0" w:line="360" w:lineRule="auto"/>
        <w:jc w:val="both"/>
        <w:rPr/>
      </w:pPr>
      <w:r w:rsidDel="00000000" w:rsidR="00000000" w:rsidRPr="00000000">
        <w:rPr>
          <w:rtl w:val="0"/>
        </w:rPr>
        <w:t xml:space="preserve">7. En el Perú, nuestro ordenamiento ha regulado diferentes supuestos específicos de conciliación. Esta conciliación legal se puede clasificar en a) conciliación judicial, b) conciliación extrajudicial y c) otros supuestos de conciliación regulados por normas.</w:t>
      </w:r>
    </w:p>
    <w:p w:rsidR="00000000" w:rsidDel="00000000" w:rsidP="00000000" w:rsidRDefault="00000000" w:rsidRPr="00000000" w14:paraId="00000120">
      <w:pPr>
        <w:spacing w:after="0" w:line="360" w:lineRule="auto"/>
        <w:jc w:val="both"/>
        <w:rPr/>
      </w:pPr>
      <w:r w:rsidDel="00000000" w:rsidR="00000000" w:rsidRPr="00000000">
        <w:rPr>
          <w:rtl w:val="0"/>
        </w:rPr>
      </w:r>
    </w:p>
    <w:p w:rsidR="00000000" w:rsidDel="00000000" w:rsidP="00000000" w:rsidRDefault="00000000" w:rsidRPr="00000000" w14:paraId="00000121">
      <w:pPr>
        <w:spacing w:after="0" w:line="360" w:lineRule="auto"/>
        <w:jc w:val="both"/>
        <w:rPr/>
      </w:pPr>
      <w:r w:rsidDel="00000000" w:rsidR="00000000" w:rsidRPr="00000000">
        <w:rPr>
          <w:rtl w:val="0"/>
        </w:rPr>
        <w:t xml:space="preserve">8. La conciliación judicial constituye una etapa dentro de un proceso judicial. En esta el juez asume el rol de conciliador y busca que las partes lleguen a un acuerdo para culminar así el proceso. En la conciliación judicial, cabe anotar, las partes pueden participar directamente o a través de sus representantes. Asimismo, la conciliación se ciñe estrictamente a los puntos controvertidos del proceso en la que se da.</w:t>
      </w:r>
    </w:p>
    <w:p w:rsidR="00000000" w:rsidDel="00000000" w:rsidP="00000000" w:rsidRDefault="00000000" w:rsidRPr="00000000" w14:paraId="00000122">
      <w:pPr>
        <w:spacing w:after="0" w:line="360" w:lineRule="auto"/>
        <w:jc w:val="both"/>
        <w:rPr/>
      </w:pPr>
      <w:r w:rsidDel="00000000" w:rsidR="00000000" w:rsidRPr="00000000">
        <w:rPr>
          <w:rtl w:val="0"/>
        </w:rPr>
      </w:r>
    </w:p>
    <w:p w:rsidR="00000000" w:rsidDel="00000000" w:rsidP="00000000" w:rsidRDefault="00000000" w:rsidRPr="00000000" w14:paraId="00000123">
      <w:pPr>
        <w:spacing w:after="0" w:line="360" w:lineRule="auto"/>
        <w:jc w:val="both"/>
        <w:rPr/>
      </w:pPr>
      <w:r w:rsidDel="00000000" w:rsidR="00000000" w:rsidRPr="00000000">
        <w:rPr>
          <w:rtl w:val="0"/>
        </w:rPr>
        <w:t xml:space="preserve">9. La conciliación extrajudicial es un procedimiento autónomo que se lleva a cabo en centros de conciliación que cumplan con los requisitos establecidos por la Ley de Conciliación. En específico, las notas distintivas de esta figura son las siguientes:</w:t>
      </w:r>
    </w:p>
    <w:p w:rsidR="00000000" w:rsidDel="00000000" w:rsidP="00000000" w:rsidRDefault="00000000" w:rsidRPr="00000000" w14:paraId="00000124">
      <w:pPr>
        <w:spacing w:after="0" w:line="360" w:lineRule="auto"/>
        <w:jc w:val="both"/>
        <w:rPr/>
      </w:pPr>
      <w:r w:rsidDel="00000000" w:rsidR="00000000" w:rsidRPr="00000000">
        <w:rPr>
          <w:rtl w:val="0"/>
        </w:rPr>
      </w:r>
    </w:p>
    <w:p w:rsidR="00000000" w:rsidDel="00000000" w:rsidP="00000000" w:rsidRDefault="00000000" w:rsidRPr="00000000" w14:paraId="00000125">
      <w:pPr>
        <w:spacing w:after="0" w:line="360" w:lineRule="auto"/>
        <w:jc w:val="both"/>
        <w:rPr/>
      </w:pPr>
      <w:r w:rsidDel="00000000" w:rsidR="00000000" w:rsidRPr="00000000">
        <w:rPr>
          <w:rtl w:val="0"/>
        </w:rPr>
        <w:t xml:space="preserve">• El conciliador debe estar adscrito al centro de conciliación, cumplir con ser ciudadano en ejercicio, haber aprobado un curso de conciliación dictado en conformidad con lo establecido por el Ministerio de Justicia y carecer de antecedentes penales. Por cierto, el centro de conciliación puede plantear requisitos adicionales.</w:t>
      </w:r>
    </w:p>
    <w:p w:rsidR="00000000" w:rsidDel="00000000" w:rsidP="00000000" w:rsidRDefault="00000000" w:rsidRPr="00000000" w14:paraId="00000126">
      <w:pPr>
        <w:spacing w:after="0" w:line="360" w:lineRule="auto"/>
        <w:jc w:val="both"/>
        <w:rPr/>
      </w:pPr>
      <w:r w:rsidDel="00000000" w:rsidR="00000000" w:rsidRPr="00000000">
        <w:rPr>
          <w:rtl w:val="0"/>
        </w:rPr>
      </w:r>
    </w:p>
    <w:p w:rsidR="00000000" w:rsidDel="00000000" w:rsidP="00000000" w:rsidRDefault="00000000" w:rsidRPr="00000000" w14:paraId="00000127">
      <w:pPr>
        <w:spacing w:after="0" w:line="360" w:lineRule="auto"/>
        <w:jc w:val="both"/>
        <w:rPr/>
      </w:pPr>
      <w:r w:rsidDel="00000000" w:rsidR="00000000" w:rsidRPr="00000000">
        <w:rPr>
          <w:rtl w:val="0"/>
        </w:rPr>
        <w:t xml:space="preserve">• La participación en la conciliación extrajudicial es personalísima, uno no puede delegarla a representantes legales.</w:t>
      </w:r>
    </w:p>
    <w:p w:rsidR="00000000" w:rsidDel="00000000" w:rsidP="00000000" w:rsidRDefault="00000000" w:rsidRPr="00000000" w14:paraId="00000128">
      <w:pPr>
        <w:spacing w:after="0" w:line="360" w:lineRule="auto"/>
        <w:jc w:val="both"/>
        <w:rPr/>
      </w:pPr>
      <w:r w:rsidDel="00000000" w:rsidR="00000000" w:rsidRPr="00000000">
        <w:rPr>
          <w:rtl w:val="0"/>
        </w:rPr>
      </w:r>
    </w:p>
    <w:p w:rsidR="00000000" w:rsidDel="00000000" w:rsidP="00000000" w:rsidRDefault="00000000" w:rsidRPr="00000000" w14:paraId="00000129">
      <w:pPr>
        <w:spacing w:after="0" w:line="360" w:lineRule="auto"/>
        <w:jc w:val="both"/>
        <w:rPr/>
      </w:pPr>
      <w:r w:rsidDel="00000000" w:rsidR="00000000" w:rsidRPr="00000000">
        <w:rPr>
          <w:rtl w:val="0"/>
        </w:rPr>
        <w:t xml:space="preserve">• La legalidad del acuerdo será revisada por un abogado del centro de conciliación.</w:t>
      </w:r>
    </w:p>
    <w:p w:rsidR="00000000" w:rsidDel="00000000" w:rsidP="00000000" w:rsidRDefault="00000000" w:rsidRPr="00000000" w14:paraId="0000012A">
      <w:pPr>
        <w:spacing w:after="0" w:line="360" w:lineRule="auto"/>
        <w:jc w:val="both"/>
        <w:rPr/>
      </w:pPr>
      <w:r w:rsidDel="00000000" w:rsidR="00000000" w:rsidRPr="00000000">
        <w:rPr>
          <w:rtl w:val="0"/>
        </w:rPr>
      </w:r>
    </w:p>
    <w:p w:rsidR="00000000" w:rsidDel="00000000" w:rsidP="00000000" w:rsidRDefault="00000000" w:rsidRPr="00000000" w14:paraId="0000012B">
      <w:pPr>
        <w:spacing w:after="0" w:line="360" w:lineRule="auto"/>
        <w:jc w:val="both"/>
        <w:rPr/>
      </w:pPr>
      <w:r w:rsidDel="00000000" w:rsidR="00000000" w:rsidRPr="00000000">
        <w:rPr>
          <w:rtl w:val="0"/>
        </w:rPr>
        <w:t xml:space="preserve">• El acta de conciliación que contenga acuerdos constituye título ejecutivo.</w:t>
      </w:r>
    </w:p>
    <w:p w:rsidR="00000000" w:rsidDel="00000000" w:rsidP="00000000" w:rsidRDefault="00000000" w:rsidRPr="00000000" w14:paraId="0000012C">
      <w:pPr>
        <w:spacing w:after="0" w:line="360" w:lineRule="auto"/>
        <w:jc w:val="both"/>
        <w:rPr/>
      </w:pPr>
      <w:r w:rsidDel="00000000" w:rsidR="00000000" w:rsidRPr="00000000">
        <w:rPr>
          <w:rtl w:val="0"/>
        </w:rPr>
      </w:r>
    </w:p>
    <w:p w:rsidR="00000000" w:rsidDel="00000000" w:rsidP="00000000" w:rsidRDefault="00000000" w:rsidRPr="00000000" w14:paraId="0000012D">
      <w:pPr>
        <w:spacing w:after="0" w:line="360" w:lineRule="auto"/>
        <w:jc w:val="both"/>
        <w:rPr/>
      </w:pPr>
      <w:r w:rsidDel="00000000" w:rsidR="00000000" w:rsidRPr="00000000">
        <w:rPr>
          <w:rtl w:val="0"/>
        </w:rPr>
        <w:t xml:space="preserve">10. Por otra parte, la conciliación extrajudicial cumple un rol de requisito para la demanda judicial de ciertas materias. Esto no implica que las partes estén obligadas a llegar a un acuerdo. Las partes, para dichas materias, solo están obligadas a considerar dicho mecanismo para la solución de su conflicto. Esta conciliación obligatoria se da, por regla general, para todas las materias conciliables; no obstante, la Ley de Conciliación proyecta diferentes  excepciones según la materia y según otros criterios.</w:t>
      </w:r>
    </w:p>
    <w:p w:rsidR="00000000" w:rsidDel="00000000" w:rsidP="00000000" w:rsidRDefault="00000000" w:rsidRPr="00000000" w14:paraId="0000012E">
      <w:pPr>
        <w:spacing w:after="0" w:line="360" w:lineRule="auto"/>
        <w:jc w:val="both"/>
        <w:rPr/>
      </w:pPr>
      <w:r w:rsidDel="00000000" w:rsidR="00000000" w:rsidRPr="00000000">
        <w:rPr>
          <w:rtl w:val="0"/>
        </w:rPr>
      </w:r>
    </w:p>
    <w:p w:rsidR="00000000" w:rsidDel="00000000" w:rsidP="00000000" w:rsidRDefault="00000000" w:rsidRPr="00000000" w14:paraId="0000012F">
      <w:pPr>
        <w:spacing w:after="0" w:line="360" w:lineRule="auto"/>
        <w:jc w:val="both"/>
        <w:rPr/>
      </w:pPr>
      <w:r w:rsidDel="00000000" w:rsidR="00000000" w:rsidRPr="00000000">
        <w:rPr>
          <w:rtl w:val="0"/>
        </w:rPr>
        <w:t xml:space="preserve">El procedimiento para cumplir con el requisito de conciliar extrajudicialmente consiste, básicamente, en que la parte interesada solicite a un centro de conciliación que curse a su contraparte una invitación a conciliar. Si la contraparte no asiste a la invitación, se le invita una vez más, y si luego de ello no vuelve a asistir se levanta el acta y se tiene por cumplido el requisito.</w:t>
      </w:r>
    </w:p>
    <w:p w:rsidR="00000000" w:rsidDel="00000000" w:rsidP="00000000" w:rsidRDefault="00000000" w:rsidRPr="00000000" w14:paraId="00000130">
      <w:pPr>
        <w:spacing w:after="0" w:line="360" w:lineRule="auto"/>
        <w:jc w:val="both"/>
        <w:rPr/>
      </w:pPr>
      <w:r w:rsidDel="00000000" w:rsidR="00000000" w:rsidRPr="00000000">
        <w:rPr>
          <w:rtl w:val="0"/>
        </w:rPr>
      </w:r>
    </w:p>
    <w:p w:rsidR="00000000" w:rsidDel="00000000" w:rsidP="00000000" w:rsidRDefault="00000000" w:rsidRPr="00000000" w14:paraId="00000131">
      <w:pPr>
        <w:spacing w:after="0" w:line="360" w:lineRule="auto"/>
        <w:jc w:val="both"/>
        <w:rPr/>
      </w:pPr>
      <w:r w:rsidDel="00000000" w:rsidR="00000000" w:rsidRPr="00000000">
        <w:rPr>
          <w:rtl w:val="0"/>
        </w:rPr>
        <w:t xml:space="preserve">11. En adición a la conciliación judicial y extrajudicial, existen otros supuestos de conciliación regulados por nuestro ordenamiento jurídico. Así, tenemos que las comunidades campesinas y nativas pueden regular mecanismos de conciliación aplicables dentro de su jurisdicción. De otro lado, desde el derecho administrativo podemos encontrar varios supuestos específicos de conciliación.</w:t>
      </w:r>
    </w:p>
    <w:p w:rsidR="00000000" w:rsidDel="00000000" w:rsidP="00000000" w:rsidRDefault="00000000" w:rsidRPr="00000000" w14:paraId="00000132">
      <w:pPr>
        <w:spacing w:after="0" w:line="360" w:lineRule="auto"/>
        <w:jc w:val="both"/>
        <w:rPr/>
      </w:pPr>
      <w:r w:rsidDel="00000000" w:rsidR="00000000" w:rsidRPr="00000000">
        <w:rPr>
          <w:rtl w:val="0"/>
        </w:rPr>
      </w:r>
    </w:p>
    <w:p w:rsidR="00000000" w:rsidDel="00000000" w:rsidP="00000000" w:rsidRDefault="00000000" w:rsidRPr="00000000" w14:paraId="00000133">
      <w:pPr>
        <w:spacing w:after="0" w:line="360" w:lineRule="auto"/>
        <w:jc w:val="both"/>
        <w:rPr/>
      </w:pPr>
      <w:r w:rsidDel="00000000" w:rsidR="00000000" w:rsidRPr="00000000">
        <w:rPr>
          <w:rtl w:val="0"/>
        </w:rPr>
      </w:r>
    </w:p>
    <w:p w:rsidR="00000000" w:rsidDel="00000000" w:rsidP="00000000" w:rsidRDefault="00000000" w:rsidRPr="00000000" w14:paraId="00000134">
      <w:pPr>
        <w:spacing w:after="0" w:line="360" w:lineRule="auto"/>
        <w:jc w:val="both"/>
        <w:rPr/>
      </w:pPr>
      <w:r w:rsidDel="00000000" w:rsidR="00000000" w:rsidRPr="00000000">
        <w:rPr>
          <w:rtl w:val="0"/>
        </w:rPr>
      </w:r>
    </w:p>
    <w:p w:rsidR="00000000" w:rsidDel="00000000" w:rsidP="00000000" w:rsidRDefault="00000000" w:rsidRPr="00000000" w14:paraId="00000135">
      <w:pPr>
        <w:spacing w:after="0" w:line="360" w:lineRule="auto"/>
        <w:jc w:val="both"/>
        <w:rPr/>
      </w:pPr>
      <w:r w:rsidDel="00000000" w:rsidR="00000000" w:rsidRPr="00000000">
        <w:rPr>
          <w:rtl w:val="0"/>
        </w:rPr>
      </w:r>
    </w:p>
    <w:p w:rsidR="00000000" w:rsidDel="00000000" w:rsidP="00000000" w:rsidRDefault="00000000" w:rsidRPr="00000000" w14:paraId="00000136">
      <w:pPr>
        <w:spacing w:after="0" w:line="360" w:lineRule="auto"/>
        <w:jc w:val="both"/>
        <w:rPr/>
      </w:pPr>
      <w:r w:rsidDel="00000000" w:rsidR="00000000" w:rsidRPr="00000000">
        <w:rPr>
          <w:rtl w:val="0"/>
        </w:rPr>
      </w:r>
    </w:p>
    <w:p w:rsidR="00000000" w:rsidDel="00000000" w:rsidP="00000000" w:rsidRDefault="00000000" w:rsidRPr="00000000" w14:paraId="00000137">
      <w:pPr>
        <w:spacing w:after="0" w:line="360" w:lineRule="auto"/>
        <w:jc w:val="both"/>
        <w:rPr/>
      </w:pPr>
      <w:r w:rsidDel="00000000" w:rsidR="00000000" w:rsidRPr="00000000">
        <w:rPr>
          <w:rtl w:val="0"/>
        </w:rPr>
      </w:r>
    </w:p>
    <w:p w:rsidR="00000000" w:rsidDel="00000000" w:rsidP="00000000" w:rsidRDefault="00000000" w:rsidRPr="00000000" w14:paraId="00000138">
      <w:pPr>
        <w:spacing w:after="0" w:line="360" w:lineRule="auto"/>
        <w:jc w:val="both"/>
        <w:rPr/>
      </w:pPr>
      <w:r w:rsidDel="00000000" w:rsidR="00000000" w:rsidRPr="00000000">
        <w:rPr>
          <w:rtl w:val="0"/>
        </w:rPr>
      </w:r>
    </w:p>
    <w:p w:rsidR="00000000" w:rsidDel="00000000" w:rsidP="00000000" w:rsidRDefault="00000000" w:rsidRPr="00000000" w14:paraId="00000139">
      <w:pPr>
        <w:spacing w:after="0" w:line="360" w:lineRule="auto"/>
        <w:jc w:val="both"/>
        <w:rPr/>
      </w:pPr>
      <w:r w:rsidDel="00000000" w:rsidR="00000000" w:rsidRPr="00000000">
        <w:rPr>
          <w:rtl w:val="0"/>
        </w:rPr>
      </w:r>
    </w:p>
    <w:p w:rsidR="00000000" w:rsidDel="00000000" w:rsidP="00000000" w:rsidRDefault="00000000" w:rsidRPr="00000000" w14:paraId="0000013A">
      <w:pPr>
        <w:spacing w:after="0" w:line="360" w:lineRule="auto"/>
        <w:jc w:val="both"/>
        <w:rPr/>
      </w:pPr>
      <w:r w:rsidDel="00000000" w:rsidR="00000000" w:rsidRPr="00000000">
        <w:rPr>
          <w:rtl w:val="0"/>
        </w:rPr>
      </w:r>
    </w:p>
    <w:p w:rsidR="00000000" w:rsidDel="00000000" w:rsidP="00000000" w:rsidRDefault="00000000" w:rsidRPr="00000000" w14:paraId="0000013B">
      <w:pPr>
        <w:spacing w:after="0" w:line="360" w:lineRule="auto"/>
        <w:jc w:val="both"/>
        <w:rPr/>
      </w:pPr>
      <w:r w:rsidDel="00000000" w:rsidR="00000000" w:rsidRPr="00000000">
        <w:rPr>
          <w:rtl w:val="0"/>
        </w:rPr>
      </w:r>
    </w:p>
    <w:p w:rsidR="00000000" w:rsidDel="00000000" w:rsidP="00000000" w:rsidRDefault="00000000" w:rsidRPr="00000000" w14:paraId="0000013C">
      <w:pPr>
        <w:spacing w:after="0" w:line="360" w:lineRule="auto"/>
        <w:jc w:val="both"/>
        <w:rPr/>
      </w:pPr>
      <w:r w:rsidDel="00000000" w:rsidR="00000000" w:rsidRPr="00000000">
        <w:rPr>
          <w:rtl w:val="0"/>
        </w:rPr>
      </w:r>
    </w:p>
    <w:p w:rsidR="00000000" w:rsidDel="00000000" w:rsidP="00000000" w:rsidRDefault="00000000" w:rsidRPr="00000000" w14:paraId="0000013D">
      <w:pPr>
        <w:spacing w:after="0" w:line="360" w:lineRule="auto"/>
        <w:jc w:val="both"/>
        <w:rPr/>
      </w:pPr>
      <w:r w:rsidDel="00000000" w:rsidR="00000000" w:rsidRPr="00000000">
        <w:rPr>
          <w:rtl w:val="0"/>
        </w:rPr>
      </w:r>
    </w:p>
    <w:p w:rsidR="00000000" w:rsidDel="00000000" w:rsidP="00000000" w:rsidRDefault="00000000" w:rsidRPr="00000000" w14:paraId="0000013E">
      <w:pPr>
        <w:spacing w:after="0" w:line="360" w:lineRule="auto"/>
        <w:jc w:val="both"/>
        <w:rPr/>
      </w:pPr>
      <w:r w:rsidDel="00000000" w:rsidR="00000000" w:rsidRPr="00000000">
        <w:rPr>
          <w:rtl w:val="0"/>
        </w:rPr>
        <w:t xml:space="preserve">1 Artículo 59 del Texto Único Ordenado de la Ley de Relaciones Colectivas de Trabaja (decreto ley 25593).</w:t>
      </w:r>
    </w:p>
    <w:p w:rsidR="00000000" w:rsidDel="00000000" w:rsidP="00000000" w:rsidRDefault="00000000" w:rsidRPr="00000000" w14:paraId="0000013F">
      <w:pPr>
        <w:spacing w:after="0" w:line="360" w:lineRule="auto"/>
        <w:jc w:val="both"/>
        <w:rPr/>
      </w:pPr>
      <w:r w:rsidDel="00000000" w:rsidR="00000000" w:rsidRPr="00000000">
        <w:rPr>
          <w:rtl w:val="0"/>
        </w:rPr>
      </w:r>
    </w:p>
    <w:p w:rsidR="00000000" w:rsidDel="00000000" w:rsidP="00000000" w:rsidRDefault="00000000" w:rsidRPr="00000000" w14:paraId="00000140">
      <w:pPr>
        <w:spacing w:after="0" w:line="360" w:lineRule="auto"/>
        <w:jc w:val="both"/>
        <w:rPr/>
      </w:pPr>
      <w:r w:rsidDel="00000000" w:rsidR="00000000" w:rsidRPr="00000000">
        <w:rPr>
          <w:rtl w:val="0"/>
        </w:rPr>
        <w:t xml:space="preserve">2 Usualmente, estos expertos en materias complejas fungen como árbitros o peritos; es decir, se enmarcan en mecanismos adversariales y, por tanto, tienen poca cercanía con los mecanismos cooperativos.</w:t>
      </w:r>
    </w:p>
    <w:p w:rsidR="00000000" w:rsidDel="00000000" w:rsidP="00000000" w:rsidRDefault="00000000" w:rsidRPr="00000000" w14:paraId="00000141">
      <w:pPr>
        <w:spacing w:after="0" w:line="360" w:lineRule="auto"/>
        <w:jc w:val="both"/>
        <w:rPr/>
      </w:pPr>
      <w:r w:rsidDel="00000000" w:rsidR="00000000" w:rsidRPr="00000000">
        <w:rPr>
          <w:rtl w:val="0"/>
        </w:rPr>
      </w:r>
    </w:p>
    <w:p w:rsidR="00000000" w:rsidDel="00000000" w:rsidP="00000000" w:rsidRDefault="00000000" w:rsidRPr="00000000" w14:paraId="00000142">
      <w:pPr>
        <w:spacing w:after="0" w:line="360" w:lineRule="auto"/>
        <w:jc w:val="both"/>
        <w:rPr/>
      </w:pPr>
      <w:r w:rsidDel="00000000" w:rsidR="00000000" w:rsidRPr="00000000">
        <w:rPr>
          <w:rtl w:val="0"/>
        </w:rPr>
        <w:t xml:space="preserve">5 Código Procesal Civil. Artículo 324: «La conciliación se lleva a cabo ante un centro de conciliación elegido por las parces; no obstante, si ambas lo solicitan, puede el juez convocarla en cualquier etapa del proceso. El juez no es recusable por las manifestaciones que pudiera formular en esta audiencia».</w:t>
      </w:r>
    </w:p>
    <w:p w:rsidR="00000000" w:rsidDel="00000000" w:rsidP="00000000" w:rsidRDefault="00000000" w:rsidRPr="00000000" w14:paraId="00000143">
      <w:pPr>
        <w:spacing w:after="0" w:line="360" w:lineRule="auto"/>
        <w:jc w:val="both"/>
        <w:rPr/>
      </w:pPr>
      <w:r w:rsidDel="00000000" w:rsidR="00000000" w:rsidRPr="00000000">
        <w:rPr>
          <w:rtl w:val="0"/>
        </w:rPr>
      </w:r>
    </w:p>
    <w:p w:rsidR="00000000" w:rsidDel="00000000" w:rsidP="00000000" w:rsidRDefault="00000000" w:rsidRPr="00000000" w14:paraId="00000144">
      <w:pPr>
        <w:spacing w:after="0" w:line="360" w:lineRule="auto"/>
        <w:jc w:val="both"/>
        <w:rPr/>
      </w:pPr>
      <w:r w:rsidDel="00000000" w:rsidR="00000000" w:rsidRPr="00000000">
        <w:rPr>
          <w:rtl w:val="0"/>
        </w:rPr>
        <w:t xml:space="preserve">6 Ley 29497, Nueva Ley Procesal del Trabajo. Artículo 30. Formas especiales de conclusión del proceso: «El proceso laboral puede concluir, de forma especial, por conciliación, allanamiento, reconocimiento de La demanda, transacción, desistimiento o abandono. También concluye cuando ambas partes inasisten por segunda vez a cualquiera de las audiencias programadas en primera instancia.</w:t>
      </w:r>
    </w:p>
    <w:p w:rsidR="00000000" w:rsidDel="00000000" w:rsidP="00000000" w:rsidRDefault="00000000" w:rsidRPr="00000000" w14:paraId="00000145">
      <w:pPr>
        <w:spacing w:after="0" w:line="360" w:lineRule="auto"/>
        <w:jc w:val="both"/>
        <w:rPr/>
      </w:pPr>
      <w:r w:rsidDel="00000000" w:rsidR="00000000" w:rsidRPr="00000000">
        <w:rPr>
          <w:rtl w:val="0"/>
        </w:rPr>
        <w:t xml:space="preserve">La conciliación y la transacción pueden ocurrir dentro del proceso, cualquiera sea el estado en que se encuentre, hasta antes de la notificación de la sentencia con calidad de cosa juzgada. El juez puede en cualquier momento invitar a las partes a llegar a un acuerdo conciliatorio [,..]».</w:t>
      </w:r>
    </w:p>
    <w:p w:rsidR="00000000" w:rsidDel="00000000" w:rsidP="00000000" w:rsidRDefault="00000000" w:rsidRPr="00000000" w14:paraId="00000146">
      <w:pPr>
        <w:spacing w:after="0" w:line="360" w:lineRule="auto"/>
        <w:jc w:val="both"/>
        <w:rPr/>
      </w:pPr>
      <w:r w:rsidDel="00000000" w:rsidR="00000000" w:rsidRPr="00000000">
        <w:rPr>
          <w:rtl w:val="0"/>
        </w:rPr>
      </w:r>
    </w:p>
    <w:p w:rsidR="00000000" w:rsidDel="00000000" w:rsidP="00000000" w:rsidRDefault="00000000" w:rsidRPr="00000000" w14:paraId="00000147">
      <w:pPr>
        <w:spacing w:after="0" w:line="360" w:lineRule="auto"/>
        <w:jc w:val="both"/>
        <w:rPr/>
      </w:pPr>
      <w:r w:rsidDel="00000000" w:rsidR="00000000" w:rsidRPr="00000000">
        <w:rPr>
          <w:rtl w:val="0"/>
        </w:rPr>
        <w:t xml:space="preserve">7 Decreto supremo 013-2008-JUS, texto único ordenado de la ley 27584, Ley que Regula el Proceso Contencioso Administrativo. Artículo 43. Transacción o conciliación: «En cualquier momento del proceso, las partes podrán transigir o conciliar sobre pretensiones que contengan derechos disponibles. Si e! acuerdo homologado o aprobado es total, producirá la conclusión del proceso. De ser parcial, el proceso continuará sobre los aspectos no comprendidos. Para proponer o acceder a la fórmula de composición, la entidad deberá analizar objetivamente la expectativa de éxito de su posición jurídica en el proceso».</w:t>
      </w:r>
    </w:p>
    <w:p w:rsidR="00000000" w:rsidDel="00000000" w:rsidP="00000000" w:rsidRDefault="00000000" w:rsidRPr="00000000" w14:paraId="00000148">
      <w:pPr>
        <w:spacing w:after="0" w:line="360" w:lineRule="auto"/>
        <w:jc w:val="both"/>
        <w:rPr/>
      </w:pPr>
      <w:r w:rsidDel="00000000" w:rsidR="00000000" w:rsidRPr="00000000">
        <w:rPr>
          <w:rtl w:val="0"/>
        </w:rPr>
      </w:r>
    </w:p>
    <w:p w:rsidR="00000000" w:rsidDel="00000000" w:rsidP="00000000" w:rsidRDefault="00000000" w:rsidRPr="00000000" w14:paraId="00000149">
      <w:pPr>
        <w:spacing w:after="0" w:line="360" w:lineRule="auto"/>
        <w:jc w:val="both"/>
        <w:rPr/>
      </w:pPr>
      <w:r w:rsidDel="00000000" w:rsidR="00000000" w:rsidRPr="00000000">
        <w:rPr>
          <w:rtl w:val="0"/>
        </w:rPr>
        <w:t xml:space="preserve">8 Esto se da, por ejemplo, en procesos laborales (artículo 42 de la Nueva Ley Procesal del Trabajo) y de familia (artículo 171 del Código dejos Niños y Adolescentes).</w:t>
      </w:r>
    </w:p>
    <w:p w:rsidR="00000000" w:rsidDel="00000000" w:rsidP="00000000" w:rsidRDefault="00000000" w:rsidRPr="00000000" w14:paraId="0000014A">
      <w:pPr>
        <w:spacing w:after="0" w:line="360" w:lineRule="auto"/>
        <w:jc w:val="both"/>
        <w:rPr/>
      </w:pPr>
      <w:r w:rsidDel="00000000" w:rsidR="00000000" w:rsidRPr="00000000">
        <w:rPr>
          <w:rtl w:val="0"/>
        </w:rPr>
      </w:r>
    </w:p>
    <w:p w:rsidR="00000000" w:rsidDel="00000000" w:rsidP="00000000" w:rsidRDefault="00000000" w:rsidRPr="00000000" w14:paraId="0000014B">
      <w:pPr>
        <w:spacing w:after="0" w:line="360" w:lineRule="auto"/>
        <w:jc w:val="both"/>
        <w:rPr/>
      </w:pPr>
      <w:r w:rsidDel="00000000" w:rsidR="00000000" w:rsidRPr="00000000">
        <w:rPr>
          <w:rtl w:val="0"/>
        </w:rPr>
        <w:t xml:space="preserve">9 Ley de Conciliación. Artículo 5. Definición: «La conciliación es una institución que se constituye como un mecanismo alternativo para la solución de conflictos, por el cual las partes acuden ante un centro de conciliación extrajudicial a fin que se les asista en la búsqueda de una solución consensual al conflicto».</w:t>
      </w:r>
    </w:p>
    <w:p w:rsidR="00000000" w:rsidDel="00000000" w:rsidP="00000000" w:rsidRDefault="00000000" w:rsidRPr="00000000" w14:paraId="0000014C">
      <w:pPr>
        <w:spacing w:after="0" w:line="360" w:lineRule="auto"/>
        <w:jc w:val="both"/>
        <w:rPr/>
      </w:pPr>
      <w:r w:rsidDel="00000000" w:rsidR="00000000" w:rsidRPr="00000000">
        <w:rPr>
          <w:rtl w:val="0"/>
        </w:rPr>
      </w:r>
    </w:p>
    <w:p w:rsidR="00000000" w:rsidDel="00000000" w:rsidP="00000000" w:rsidRDefault="00000000" w:rsidRPr="00000000" w14:paraId="0000014D">
      <w:pPr>
        <w:spacing w:after="0" w:line="360" w:lineRule="auto"/>
        <w:jc w:val="both"/>
        <w:rPr/>
      </w:pPr>
      <w:r w:rsidDel="00000000" w:rsidR="00000000" w:rsidRPr="00000000">
        <w:rPr>
          <w:rtl w:val="0"/>
        </w:rPr>
        <w:t xml:space="preserve">10 Cabe precisar, en esa línea, que no es necesario el título de abogado para ser conciliador (salvo, naturalmente, que el centro de conciliación al que la persona busca integrarse sí requiriese dicho título).</w:t>
      </w:r>
    </w:p>
    <w:p w:rsidR="00000000" w:rsidDel="00000000" w:rsidP="00000000" w:rsidRDefault="00000000" w:rsidRPr="00000000" w14:paraId="0000014E">
      <w:pPr>
        <w:spacing w:after="0" w:line="360" w:lineRule="auto"/>
        <w:jc w:val="both"/>
        <w:rPr/>
      </w:pPr>
      <w:r w:rsidDel="00000000" w:rsidR="00000000" w:rsidRPr="00000000">
        <w:rPr>
          <w:rtl w:val="0"/>
        </w:rPr>
      </w:r>
    </w:p>
    <w:p w:rsidR="00000000" w:rsidDel="00000000" w:rsidP="00000000" w:rsidRDefault="00000000" w:rsidRPr="00000000" w14:paraId="0000014F">
      <w:pPr>
        <w:spacing w:after="0" w:line="360" w:lineRule="auto"/>
        <w:jc w:val="both"/>
        <w:rPr/>
      </w:pPr>
      <w:r w:rsidDel="00000000" w:rsidR="00000000" w:rsidRPr="00000000">
        <w:rPr>
          <w:rtl w:val="0"/>
        </w:rPr>
        <w:t xml:space="preserve">11 Artículo 6. Falta de intento conciliatorio: «Si la parce demandante, en forma previa a interponer su demanda judicial, no solicita ni concurre a la Audiencia respectiva ante un centro de conciliación extrajudicial para los fines señalados en el artículo precedente, el juez competente al momento de calificar la demanda, la declarará improcedente por causa de manifiesta falta de interés para obrar».</w:t>
      </w:r>
    </w:p>
    <w:p w:rsidR="00000000" w:rsidDel="00000000" w:rsidP="00000000" w:rsidRDefault="00000000" w:rsidRPr="00000000" w14:paraId="00000150">
      <w:pPr>
        <w:spacing w:after="0" w:line="360" w:lineRule="auto"/>
        <w:jc w:val="both"/>
        <w:rPr/>
      </w:pPr>
      <w:r w:rsidDel="00000000" w:rsidR="00000000" w:rsidRPr="00000000">
        <w:rPr>
          <w:rtl w:val="0"/>
        </w:rPr>
      </w:r>
    </w:p>
    <w:p w:rsidR="00000000" w:rsidDel="00000000" w:rsidP="00000000" w:rsidRDefault="00000000" w:rsidRPr="00000000" w14:paraId="00000151">
      <w:pPr>
        <w:spacing w:after="0" w:line="360" w:lineRule="auto"/>
        <w:jc w:val="both"/>
        <w:rPr/>
      </w:pPr>
      <w:r w:rsidDel="00000000" w:rsidR="00000000" w:rsidRPr="00000000">
        <w:rPr>
          <w:rtl w:val="0"/>
        </w:rPr>
        <w:t xml:space="preserve">12 En realidad, como veremos más adelante, la norma sólo obliga a que la parte que pretenda demandar en vía judicial deba cumplir con invitar a la contraparte a una audiencia conciliatoria.</w:t>
      </w:r>
    </w:p>
    <w:p w:rsidR="00000000" w:rsidDel="00000000" w:rsidP="00000000" w:rsidRDefault="00000000" w:rsidRPr="00000000" w14:paraId="00000152">
      <w:pPr>
        <w:spacing w:after="0" w:line="360" w:lineRule="auto"/>
        <w:jc w:val="both"/>
        <w:rPr/>
      </w:pPr>
      <w:r w:rsidDel="00000000" w:rsidR="00000000" w:rsidRPr="00000000">
        <w:rPr>
          <w:rtl w:val="0"/>
        </w:rPr>
      </w:r>
    </w:p>
    <w:p w:rsidR="00000000" w:rsidDel="00000000" w:rsidP="00000000" w:rsidRDefault="00000000" w:rsidRPr="00000000" w14:paraId="00000153">
      <w:pPr>
        <w:spacing w:after="0" w:line="360" w:lineRule="auto"/>
        <w:jc w:val="both"/>
        <w:rPr/>
      </w:pPr>
      <w:r w:rsidDel="00000000" w:rsidR="00000000" w:rsidRPr="00000000">
        <w:rPr>
          <w:rtl w:val="0"/>
        </w:rPr>
        <w:t xml:space="preserve">13 Si ninguna de las partes asiste, se culmina el procedimiento y se expide el acta de conciliación.</w:t>
      </w:r>
    </w:p>
    <w:p w:rsidR="00000000" w:rsidDel="00000000" w:rsidP="00000000" w:rsidRDefault="00000000" w:rsidRPr="00000000" w14:paraId="00000154">
      <w:pPr>
        <w:spacing w:after="0" w:line="360" w:lineRule="auto"/>
        <w:jc w:val="both"/>
        <w:rPr/>
      </w:pPr>
      <w:r w:rsidDel="00000000" w:rsidR="00000000" w:rsidRPr="00000000">
        <w:rPr>
          <w:rtl w:val="0"/>
        </w:rPr>
      </w:r>
    </w:p>
    <w:p w:rsidR="00000000" w:rsidDel="00000000" w:rsidP="00000000" w:rsidRDefault="00000000" w:rsidRPr="00000000" w14:paraId="00000155">
      <w:pPr>
        <w:spacing w:after="0" w:line="360" w:lineRule="auto"/>
        <w:jc w:val="both"/>
        <w:rPr/>
      </w:pPr>
      <w:r w:rsidDel="00000000" w:rsidR="00000000" w:rsidRPr="00000000">
        <w:rPr>
          <w:rtl w:val="0"/>
        </w:rPr>
        <w:t xml:space="preserve">14 Artículo 149. «Las autoridades de las comunidades campesinas y nativas, con el apoyo de las rondas campesinas, pueden ejercer las funciones jurisdiccionales dentro de su ámbito territorial de conformidad con el derecho consuetudinario, siempre que no violen los derechos fundamentales de la persona. La ley establece las formas de coordinación de dicha jurisdicción especial con los juzga dos de paz y con las demás instancias del Poder Judicial».</w:t>
      </w:r>
    </w:p>
    <w:p w:rsidR="00000000" w:rsidDel="00000000" w:rsidP="00000000" w:rsidRDefault="00000000" w:rsidRPr="00000000" w14:paraId="00000156">
      <w:pPr>
        <w:spacing w:after="0" w:line="360" w:lineRule="auto"/>
        <w:jc w:val="both"/>
        <w:rPr/>
      </w:pPr>
      <w:r w:rsidDel="00000000" w:rsidR="00000000" w:rsidRPr="00000000">
        <w:rPr>
          <w:rtl w:val="0"/>
        </w:rPr>
      </w:r>
    </w:p>
    <w:p w:rsidR="00000000" w:rsidDel="00000000" w:rsidP="00000000" w:rsidRDefault="00000000" w:rsidRPr="00000000" w14:paraId="00000157">
      <w:pPr>
        <w:spacing w:after="0" w:line="360" w:lineRule="auto"/>
        <w:jc w:val="both"/>
        <w:rPr/>
      </w:pPr>
      <w:r w:rsidDel="00000000" w:rsidR="00000000" w:rsidRPr="00000000">
        <w:rPr>
          <w:rtl w:val="0"/>
        </w:rPr>
      </w:r>
    </w:p>
    <w:sectPr>
      <w:pgSz w:h="15840" w:w="12240" w:orient="portrait"/>
      <w:pgMar w:bottom="1417.3228346456694" w:top="1417.3228346456694" w:left="1082.8346456692914" w:right="1082.8346456692914"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200"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Prrafodelista">
    <w:name w:val="List Paragraph"/>
    <w:basedOn w:val="Normal"/>
    <w:uiPriority w:val="34"/>
    <w:qFormat w:val="1"/>
    <w:rsid w:val="004E04AD"/>
    <w:pPr>
      <w:ind w:left="720"/>
      <w:contextualSpacing w:val="1"/>
    </w:pPr>
  </w:style>
  <w:style w:type="table" w:styleId="Tablaconcuadrcula">
    <w:name w:val="Table Grid"/>
    <w:basedOn w:val="Tablanormal"/>
    <w:uiPriority w:val="59"/>
    <w:rsid w:val="003055F9"/>
    <w:pPr>
      <w:spacing w:after="0" w:line="240" w:lineRule="auto"/>
    </w:p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3">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4">
    <w:basedOn w:val="TableNormal"/>
    <w:pPr>
      <w:spacing w:after="0" w:line="240" w:lineRule="auto"/>
    </w:p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JBbdeaJE5PRrybM5yCm3ol8FJpA==">CgMxLjAyCGguZ2pkZ3hzOAByITFoRXd6c0Z1anJqVy1TMnZZaldkbG05YUQzQ1h2Unp4Tw==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2019-06-04T17:46:00Z</dcterms:created>
  <dc:creator>Usuario Genérico Base de Datos - Biblioteca</dc:creator>
</cp:coreProperties>
</file>