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240" w:lineRule="auto"/>
        <w:jc w:val="both"/>
        <w:rPr/>
      </w:pPr>
      <w:r w:rsidDel="00000000" w:rsidR="00000000" w:rsidRPr="00000000">
        <w:rPr>
          <w:rtl w:val="0"/>
        </w:rPr>
        <w:t xml:space="preserve">Congreso de la República del Perú.(2002, 20 de julio). </w:t>
      </w:r>
      <w:r w:rsidDel="00000000" w:rsidR="00000000" w:rsidRPr="00000000">
        <w:rPr>
          <w:i w:val="1"/>
          <w:rtl w:val="0"/>
        </w:rPr>
        <w:t xml:space="preserve">Ley N°. 27783 Ley de Bases de la Descentralización</w:t>
      </w:r>
      <w:r w:rsidDel="00000000" w:rsidR="00000000" w:rsidRPr="00000000">
        <w:rPr>
          <w:rtl w:val="0"/>
        </w:rPr>
        <w:t xml:space="preserve">. Lima. Diario Oficial El Peruano 226716.</w:t>
      </w:r>
    </w:p>
    <w:p w:rsidR="00000000" w:rsidDel="00000000" w:rsidP="00000000" w:rsidRDefault="00000000" w:rsidRPr="00000000" w14:paraId="00000002">
      <w:pPr>
        <w:spacing w:after="0" w:line="240" w:lineRule="auto"/>
        <w:jc w:val="both"/>
        <w:rPr/>
      </w:pPr>
      <w:hyperlink r:id="rId7">
        <w:r w:rsidDel="00000000" w:rsidR="00000000" w:rsidRPr="00000000">
          <w:rPr>
            <w:color w:val="1155cc"/>
            <w:u w:val="single"/>
            <w:rtl w:val="0"/>
          </w:rPr>
          <w:t xml:space="preserve">https://www.leyes.congreso.gob.pe/Documentos/Leyes/27783.pdf</w:t>
        </w:r>
      </w:hyperlink>
      <w:r w:rsidDel="00000000" w:rsidR="00000000" w:rsidRPr="00000000">
        <w:rPr>
          <w:rtl w:val="0"/>
        </w:rPr>
      </w:r>
    </w:p>
    <w:p w:rsidR="00000000" w:rsidDel="00000000" w:rsidP="00000000" w:rsidRDefault="00000000" w:rsidRPr="00000000" w14:paraId="00000003">
      <w:pPr>
        <w:spacing w:after="0" w:line="240" w:lineRule="auto"/>
        <w:jc w:val="both"/>
        <w:rPr/>
      </w:pPr>
      <w:r w:rsidDel="00000000" w:rsidR="00000000" w:rsidRPr="00000000">
        <w:rPr>
          <w:rtl w:val="0"/>
        </w:rPr>
      </w:r>
    </w:p>
    <w:p w:rsidR="00000000" w:rsidDel="00000000" w:rsidP="00000000" w:rsidRDefault="00000000" w:rsidRPr="00000000" w14:paraId="00000004">
      <w:pPr>
        <w:spacing w:after="0" w:line="240" w:lineRule="auto"/>
        <w:jc w:val="both"/>
        <w:rPr/>
      </w:pPr>
      <w:r w:rsidDel="00000000" w:rsidR="00000000" w:rsidRPr="00000000">
        <w:rPr>
          <w:rtl w:val="0"/>
        </w:rPr>
      </w:r>
    </w:p>
    <w:p w:rsidR="00000000" w:rsidDel="00000000" w:rsidP="00000000" w:rsidRDefault="00000000" w:rsidRPr="00000000" w14:paraId="00000005">
      <w:pPr>
        <w:spacing w:after="0" w:line="240" w:lineRule="auto"/>
        <w:jc w:val="both"/>
        <w:rPr/>
      </w:pPr>
      <w:r w:rsidDel="00000000" w:rsidR="00000000" w:rsidRPr="00000000">
        <w:rPr>
          <w:rtl w:val="0"/>
        </w:rPr>
        <w:t xml:space="preserve">Ley de Bases de la Descentralización</w:t>
      </w:r>
    </w:p>
    <w:p w:rsidR="00000000" w:rsidDel="00000000" w:rsidP="00000000" w:rsidRDefault="00000000" w:rsidRPr="00000000" w14:paraId="00000006">
      <w:pPr>
        <w:pStyle w:val="Heading1"/>
        <w:spacing w:after="0" w:line="240" w:lineRule="auto"/>
        <w:jc w:val="both"/>
        <w:rPr/>
      </w:pPr>
      <w:bookmarkStart w:colFirst="0" w:colLast="0" w:name="_heading=h.t0zjblcror9d" w:id="0"/>
      <w:bookmarkEnd w:id="0"/>
      <w:r w:rsidDel="00000000" w:rsidR="00000000" w:rsidRPr="00000000">
        <w:rPr>
          <w:rtl w:val="0"/>
        </w:rPr>
        <w:t xml:space="preserve">LEY N° 27783</w:t>
      </w:r>
    </w:p>
    <w:p w:rsidR="00000000" w:rsidDel="00000000" w:rsidP="00000000" w:rsidRDefault="00000000" w:rsidRPr="00000000" w14:paraId="00000007">
      <w:pPr>
        <w:pStyle w:val="Heading1"/>
        <w:spacing w:after="0" w:line="240" w:lineRule="auto"/>
        <w:jc w:val="both"/>
        <w:rPr/>
      </w:pPr>
      <w:bookmarkStart w:colFirst="0" w:colLast="0" w:name="_heading=h.qghjukvo11w3" w:id="1"/>
      <w:bookmarkEnd w:id="1"/>
      <w:r w:rsidDel="00000000" w:rsidR="00000000" w:rsidRPr="00000000">
        <w:rPr>
          <w:rtl w:val="0"/>
        </w:rPr>
        <w:t xml:space="preserve">TÍTULO I. OBJETO Y CONTENIDO DE LA LEY </w:t>
      </w:r>
    </w:p>
    <w:p w:rsidR="00000000" w:rsidDel="00000000" w:rsidP="00000000" w:rsidRDefault="00000000" w:rsidRPr="00000000" w14:paraId="00000008">
      <w:pPr>
        <w:rPr/>
      </w:pPr>
      <w:r w:rsidDel="00000000" w:rsidR="00000000" w:rsidRPr="00000000">
        <w:rPr>
          <w:rtl w:val="0"/>
        </w:rPr>
        <w:t xml:space="preserve">Artículo 1.- Objeto</w:t>
      </w:r>
    </w:p>
    <w:p w:rsidR="00000000" w:rsidDel="00000000" w:rsidP="00000000" w:rsidRDefault="00000000" w:rsidRPr="00000000" w14:paraId="00000009">
      <w:pPr>
        <w:spacing w:after="0" w:line="240" w:lineRule="auto"/>
        <w:jc w:val="both"/>
        <w:rPr/>
      </w:pPr>
      <w:r w:rsidDel="00000000" w:rsidR="00000000" w:rsidRPr="00000000">
        <w:rPr>
          <w:rtl w:val="0"/>
        </w:rPr>
        <w:t xml:space="preserve">La presente Ley orgánica desarrolla el Capítulo de la Constitución Política sobre Descentralización, que regula la estructura y organización del Estado en forma democrática, descentralizada y desconcentrada, correspondiente al Gobierno Nacional, Gobiernos Regionales y Gobiernos Locales. Asimismo define las normas que regulan la descentralización administrativa, económica, productiva, financiera, tributaria y fiscal.</w:t>
      </w:r>
    </w:p>
    <w:p w:rsidR="00000000" w:rsidDel="00000000" w:rsidP="00000000" w:rsidRDefault="00000000" w:rsidRPr="00000000" w14:paraId="0000000A">
      <w:pPr>
        <w:spacing w:after="0" w:line="240" w:lineRule="auto"/>
        <w:jc w:val="both"/>
        <w:rPr/>
      </w:pPr>
      <w:r w:rsidDel="00000000" w:rsidR="00000000" w:rsidRPr="00000000">
        <w:rPr>
          <w:rtl w:val="0"/>
        </w:rPr>
      </w:r>
    </w:p>
    <w:p w:rsidR="00000000" w:rsidDel="00000000" w:rsidP="00000000" w:rsidRDefault="00000000" w:rsidRPr="00000000" w14:paraId="0000000B">
      <w:pPr>
        <w:spacing w:after="0" w:line="240" w:lineRule="auto"/>
        <w:jc w:val="both"/>
        <w:rPr/>
      </w:pPr>
      <w:r w:rsidDel="00000000" w:rsidR="00000000" w:rsidRPr="00000000">
        <w:rPr>
          <w:rtl w:val="0"/>
        </w:rPr>
        <w:t xml:space="preserve">Artículo 2.- Contenido</w:t>
      </w:r>
    </w:p>
    <w:p w:rsidR="00000000" w:rsidDel="00000000" w:rsidP="00000000" w:rsidRDefault="00000000" w:rsidRPr="00000000" w14:paraId="0000000C">
      <w:pPr>
        <w:spacing w:after="0" w:line="240" w:lineRule="auto"/>
        <w:jc w:val="both"/>
        <w:rPr/>
      </w:pPr>
      <w:r w:rsidDel="00000000" w:rsidR="00000000" w:rsidRPr="00000000">
        <w:rPr>
          <w:rtl w:val="0"/>
        </w:rPr>
        <w:t xml:space="preserve">La presente Ley establece la finalidad, principios, objetivos y criterios generales del proceso de descentralización; regula la conformación de las regiones y municipalidades; fija las competencias de los tres niveles de gobierno y determina los bienes y recursos de los gobiernos regionales y locales; y, regula las relaciones de gobierno en sus distintos niveles.</w:t>
      </w:r>
    </w:p>
    <w:p w:rsidR="00000000" w:rsidDel="00000000" w:rsidP="00000000" w:rsidRDefault="00000000" w:rsidRPr="00000000" w14:paraId="0000000D">
      <w:pPr>
        <w:spacing w:after="0" w:line="240" w:lineRule="auto"/>
        <w:jc w:val="both"/>
        <w:rPr/>
      </w:pPr>
      <w:r w:rsidDel="00000000" w:rsidR="00000000" w:rsidRPr="00000000">
        <w:rPr>
          <w:rtl w:val="0"/>
        </w:rPr>
      </w:r>
    </w:p>
    <w:p w:rsidR="00000000" w:rsidDel="00000000" w:rsidP="00000000" w:rsidRDefault="00000000" w:rsidRPr="00000000" w14:paraId="0000000E">
      <w:pPr>
        <w:pStyle w:val="Heading1"/>
        <w:spacing w:after="0" w:line="240" w:lineRule="auto"/>
        <w:jc w:val="both"/>
        <w:rPr/>
      </w:pPr>
      <w:bookmarkStart w:colFirst="0" w:colLast="0" w:name="_heading=h.83nuzenzusab" w:id="2"/>
      <w:bookmarkEnd w:id="2"/>
      <w:r w:rsidDel="00000000" w:rsidR="00000000" w:rsidRPr="00000000">
        <w:rPr>
          <w:rtl w:val="0"/>
        </w:rPr>
        <w:t xml:space="preserve">TÍTULO II. FINALIDAD, PRINCIPIOS Y OBJETIVOS DE LA DESCENTRALIZACIÓN CAPÍTULO I FINALIDAD </w:t>
      </w:r>
    </w:p>
    <w:p w:rsidR="00000000" w:rsidDel="00000000" w:rsidP="00000000" w:rsidRDefault="00000000" w:rsidRPr="00000000" w14:paraId="0000000F">
      <w:pPr>
        <w:spacing w:after="0" w:line="240" w:lineRule="auto"/>
        <w:jc w:val="both"/>
        <w:rPr/>
      </w:pPr>
      <w:r w:rsidDel="00000000" w:rsidR="00000000" w:rsidRPr="00000000">
        <w:rPr>
          <w:rtl w:val="0"/>
        </w:rPr>
        <w:t xml:space="preserve">Artículo 3.- Finalidad</w:t>
      </w:r>
    </w:p>
    <w:p w:rsidR="00000000" w:rsidDel="00000000" w:rsidP="00000000" w:rsidRDefault="00000000" w:rsidRPr="00000000" w14:paraId="00000010">
      <w:pPr>
        <w:spacing w:after="0" w:line="240" w:lineRule="auto"/>
        <w:jc w:val="both"/>
        <w:rPr/>
      </w:pPr>
      <w:r w:rsidDel="00000000" w:rsidR="00000000" w:rsidRPr="00000000">
        <w:rPr>
          <w:rtl w:val="0"/>
        </w:rPr>
        <w:t xml:space="preserve">La descentralización tiene como finalidad el desarrollo integral, armónico y sostenible del país, mediante la separación de competencias y funciones, y el equilibrado ejercicio del poder por los tres niveles de gobierno, en beneficio de la población.</w:t>
      </w:r>
    </w:p>
    <w:p w:rsidR="00000000" w:rsidDel="00000000" w:rsidP="00000000" w:rsidRDefault="00000000" w:rsidRPr="00000000" w14:paraId="00000011">
      <w:pPr>
        <w:spacing w:after="0" w:line="240" w:lineRule="auto"/>
        <w:jc w:val="both"/>
        <w:rPr/>
      </w:pPr>
      <w:r w:rsidDel="00000000" w:rsidR="00000000" w:rsidRPr="00000000">
        <w:rPr>
          <w:rtl w:val="0"/>
        </w:rPr>
      </w:r>
    </w:p>
    <w:p w:rsidR="00000000" w:rsidDel="00000000" w:rsidP="00000000" w:rsidRDefault="00000000" w:rsidRPr="00000000" w14:paraId="00000012">
      <w:pPr>
        <w:pStyle w:val="Heading1"/>
        <w:spacing w:after="0" w:line="240" w:lineRule="auto"/>
        <w:jc w:val="both"/>
        <w:rPr/>
      </w:pPr>
      <w:bookmarkStart w:colFirst="0" w:colLast="0" w:name="_heading=h.mqllmhqpxwf0" w:id="3"/>
      <w:bookmarkEnd w:id="3"/>
      <w:r w:rsidDel="00000000" w:rsidR="00000000" w:rsidRPr="00000000">
        <w:rPr>
          <w:rtl w:val="0"/>
        </w:rPr>
        <w:t xml:space="preserve">CAPÍTULO II</w:t>
      </w:r>
    </w:p>
    <w:p w:rsidR="00000000" w:rsidDel="00000000" w:rsidP="00000000" w:rsidRDefault="00000000" w:rsidRPr="00000000" w14:paraId="00000013">
      <w:pPr>
        <w:spacing w:after="0" w:line="240" w:lineRule="auto"/>
        <w:jc w:val="both"/>
        <w:rPr/>
      </w:pPr>
      <w:r w:rsidDel="00000000" w:rsidR="00000000" w:rsidRPr="00000000">
        <w:rPr>
          <w:rtl w:val="0"/>
        </w:rPr>
        <w:t xml:space="preserve">PRINCIPIOS</w:t>
      </w:r>
    </w:p>
    <w:p w:rsidR="00000000" w:rsidDel="00000000" w:rsidP="00000000" w:rsidRDefault="00000000" w:rsidRPr="00000000" w14:paraId="00000014">
      <w:pPr>
        <w:spacing w:after="0" w:line="240" w:lineRule="auto"/>
        <w:jc w:val="both"/>
        <w:rPr/>
      </w:pPr>
      <w:r w:rsidDel="00000000" w:rsidR="00000000" w:rsidRPr="00000000">
        <w:rPr>
          <w:rtl w:val="0"/>
        </w:rPr>
        <w:t xml:space="preserve">Artículo 4.- Principios generales</w:t>
      </w:r>
    </w:p>
    <w:p w:rsidR="00000000" w:rsidDel="00000000" w:rsidP="00000000" w:rsidRDefault="00000000" w:rsidRPr="00000000" w14:paraId="00000015">
      <w:pPr>
        <w:spacing w:after="0" w:line="240" w:lineRule="auto"/>
        <w:jc w:val="both"/>
        <w:rPr/>
      </w:pPr>
      <w:r w:rsidDel="00000000" w:rsidR="00000000" w:rsidRPr="00000000">
        <w:rPr>
          <w:rtl w:val="0"/>
        </w:rPr>
        <w:t xml:space="preserve">La descentralización se sustenta y rige por los siguientes principios generales:</w:t>
      </w:r>
    </w:p>
    <w:p w:rsidR="00000000" w:rsidDel="00000000" w:rsidP="00000000" w:rsidRDefault="00000000" w:rsidRPr="00000000" w14:paraId="00000016">
      <w:pPr>
        <w:spacing w:after="0" w:line="240" w:lineRule="auto"/>
        <w:jc w:val="both"/>
        <w:rPr/>
      </w:pPr>
      <w:r w:rsidDel="00000000" w:rsidR="00000000" w:rsidRPr="00000000">
        <w:rPr>
          <w:rtl w:val="0"/>
        </w:rPr>
        <w:t xml:space="preserve">a) Es permanente: Constituye una política permanente de Estado, de carácter obligatorio, cuyo efecto vinculante alcanza a todos los Poderes del Estado, Organismos Constitucionales Autónomos y al gobierno en su conjunto.</w:t>
      </w:r>
    </w:p>
    <w:p w:rsidR="00000000" w:rsidDel="00000000" w:rsidP="00000000" w:rsidRDefault="00000000" w:rsidRPr="00000000" w14:paraId="00000017">
      <w:pPr>
        <w:spacing w:after="0" w:line="240" w:lineRule="auto"/>
        <w:jc w:val="both"/>
        <w:rPr/>
      </w:pPr>
      <w:r w:rsidDel="00000000" w:rsidR="00000000" w:rsidRPr="00000000">
        <w:rPr>
          <w:rtl w:val="0"/>
        </w:rPr>
        <w:t xml:space="preserve">b) Es dinámica: Es un proceso constante y continuo, se ejecuta en forma gradual por etapas, previendo la adecuada asignación de competencias y la transferencia de recursos del nivel central hacia los gobiernos regionales y los gobiernos locales; promueve la integración regional y la constitución de macro regiones. Exige una constante sistematización, seguimiento y evaluación de los fines y objetivos, así como de los medios e instrumentos para su consolidación.</w:t>
      </w:r>
    </w:p>
    <w:p w:rsidR="00000000" w:rsidDel="00000000" w:rsidP="00000000" w:rsidRDefault="00000000" w:rsidRPr="00000000" w14:paraId="00000018">
      <w:pPr>
        <w:spacing w:after="0" w:line="240" w:lineRule="auto"/>
        <w:jc w:val="both"/>
        <w:rPr/>
      </w:pPr>
      <w:r w:rsidDel="00000000" w:rsidR="00000000" w:rsidRPr="00000000">
        <w:rPr>
          <w:rtl w:val="0"/>
        </w:rPr>
        <w:t xml:space="preserve">c) Es irreversible: El proceso debe garantizar, en el largo plazo, un país; espacialmente mejor organizado, poblacionalmente mejor distribuido, económica y socialmente más justo y equitativo, ambientalmente sostenible, así como políticamente institucionalizado.</w:t>
      </w:r>
    </w:p>
    <w:p w:rsidR="00000000" w:rsidDel="00000000" w:rsidP="00000000" w:rsidRDefault="00000000" w:rsidRPr="00000000" w14:paraId="00000019">
      <w:pPr>
        <w:spacing w:after="0" w:line="240" w:lineRule="auto"/>
        <w:jc w:val="both"/>
        <w:rPr/>
      </w:pPr>
      <w:r w:rsidDel="00000000" w:rsidR="00000000" w:rsidRPr="00000000">
        <w:rPr>
          <w:rtl w:val="0"/>
        </w:rPr>
        <w:t xml:space="preserve">d) Es democrática: Es una forma de organización democrática del Estado que se desarrolla en los planos político, social, económico, cultural, administrativo y financiero. Promueve la igualdad de oportunidades para el acceso a mayores niveles de desarrollo humano en cada ámbito, y la relación Estado y Sociedad, basada en la participación y concertación en la gestión de gobierno.</w:t>
      </w:r>
    </w:p>
    <w:p w:rsidR="00000000" w:rsidDel="00000000" w:rsidP="00000000" w:rsidRDefault="00000000" w:rsidRPr="00000000" w14:paraId="0000001A">
      <w:pPr>
        <w:spacing w:after="0" w:line="240" w:lineRule="auto"/>
        <w:jc w:val="both"/>
        <w:rPr/>
      </w:pPr>
      <w:r w:rsidDel="00000000" w:rsidR="00000000" w:rsidRPr="00000000">
        <w:rPr>
          <w:rtl w:val="0"/>
        </w:rPr>
        <w:t xml:space="preserve">e) Es integral: Abarca e interrelaciona a todo el conjunto del Estado en el espacio nacional, así como las actividades privadas en sus diversas modalidades, mediante el establecimiento de reglas jurídicas claras que garanticen el desarrollo integral del país.</w:t>
      </w:r>
    </w:p>
    <w:p w:rsidR="00000000" w:rsidDel="00000000" w:rsidP="00000000" w:rsidRDefault="00000000" w:rsidRPr="00000000" w14:paraId="0000001B">
      <w:pPr>
        <w:spacing w:after="0" w:line="240" w:lineRule="auto"/>
        <w:jc w:val="both"/>
        <w:rPr/>
      </w:pPr>
      <w:r w:rsidDel="00000000" w:rsidR="00000000" w:rsidRPr="00000000">
        <w:rPr>
          <w:rtl w:val="0"/>
        </w:rPr>
        <w:t xml:space="preserve">f) Es subsidiaria: Las actividades de gobierno en sus distintos niveles alcanzan mayor eficiencia, efectividad y control de la población si se efectúan descentralizadamente. La subsidiariedad supone y exige que la asignación de competencias y funciones a cada nivel de gobierno, sea equilibrada y adecuada a la mejor prestación de los servicios del Estado a la comunidad.</w:t>
      </w:r>
    </w:p>
    <w:p w:rsidR="00000000" w:rsidDel="00000000" w:rsidP="00000000" w:rsidRDefault="00000000" w:rsidRPr="00000000" w14:paraId="0000001C">
      <w:pPr>
        <w:spacing w:after="0" w:line="240" w:lineRule="auto"/>
        <w:jc w:val="both"/>
        <w:rPr/>
      </w:pPr>
      <w:r w:rsidDel="00000000" w:rsidR="00000000" w:rsidRPr="00000000">
        <w:rPr>
          <w:rtl w:val="0"/>
        </w:rPr>
        <w:t xml:space="preserve">g) Es gradual: El proceso de descentralización se realiza por etapas en forma progresiva y ordenada, conforme a criterios que permitan una adecuada y clara asignación de competencias y transferencias de recursos del gobierno nacional hacia los gobiernos regionales y locales, evitando la duplicidad.</w:t>
      </w:r>
    </w:p>
    <w:p w:rsidR="00000000" w:rsidDel="00000000" w:rsidP="00000000" w:rsidRDefault="00000000" w:rsidRPr="00000000" w14:paraId="0000001D">
      <w:pPr>
        <w:spacing w:after="0" w:line="240" w:lineRule="auto"/>
        <w:jc w:val="both"/>
        <w:rPr/>
      </w:pPr>
      <w:r w:rsidDel="00000000" w:rsidR="00000000" w:rsidRPr="00000000">
        <w:rPr>
          <w:rtl w:val="0"/>
        </w:rPr>
      </w:r>
    </w:p>
    <w:p w:rsidR="00000000" w:rsidDel="00000000" w:rsidP="00000000" w:rsidRDefault="00000000" w:rsidRPr="00000000" w14:paraId="0000001E">
      <w:pPr>
        <w:spacing w:after="0" w:line="240" w:lineRule="auto"/>
        <w:jc w:val="both"/>
        <w:rPr/>
      </w:pPr>
      <w:r w:rsidDel="00000000" w:rsidR="00000000" w:rsidRPr="00000000">
        <w:rPr>
          <w:rtl w:val="0"/>
        </w:rPr>
        <w:t xml:space="preserve">Artículo 5.- Principios específicos de la descentralización fiscal</w:t>
      </w:r>
    </w:p>
    <w:p w:rsidR="00000000" w:rsidDel="00000000" w:rsidP="00000000" w:rsidRDefault="00000000" w:rsidRPr="00000000" w14:paraId="0000001F">
      <w:pPr>
        <w:spacing w:after="0" w:line="240" w:lineRule="auto"/>
        <w:jc w:val="both"/>
        <w:rPr/>
      </w:pPr>
      <w:r w:rsidDel="00000000" w:rsidR="00000000" w:rsidRPr="00000000">
        <w:rPr>
          <w:rtl w:val="0"/>
        </w:rPr>
        <w:t xml:space="preserve">Los principios específicos de la descentralización fiscal son los siguientes:</w:t>
      </w:r>
    </w:p>
    <w:p w:rsidR="00000000" w:rsidDel="00000000" w:rsidP="00000000" w:rsidRDefault="00000000" w:rsidRPr="00000000" w14:paraId="00000020">
      <w:pPr>
        <w:spacing w:after="0" w:line="240" w:lineRule="auto"/>
        <w:jc w:val="both"/>
        <w:rPr/>
      </w:pPr>
      <w:r w:rsidDel="00000000" w:rsidR="00000000" w:rsidRPr="00000000">
        <w:rPr>
          <w:rtl w:val="0"/>
        </w:rPr>
        <w:t xml:space="preserve">a) Competencias claramente definidas. Se debe tener una distribución clara y precisa de funciones entre los niveles de gobierno nacional, regional y local, con el fin de determinar la responsabilidad administrativa y funcional en la provisión de servicios de cada uno de ellos, así como propiciar e incentivar la rendición de cuentas de los gobernantes.</w:t>
      </w:r>
    </w:p>
    <w:p w:rsidR="00000000" w:rsidDel="00000000" w:rsidP="00000000" w:rsidRDefault="00000000" w:rsidRPr="00000000" w14:paraId="00000021">
      <w:pPr>
        <w:spacing w:after="0" w:line="240" w:lineRule="auto"/>
        <w:jc w:val="both"/>
        <w:rPr/>
      </w:pPr>
      <w:r w:rsidDel="00000000" w:rsidR="00000000" w:rsidRPr="00000000">
        <w:rPr>
          <w:rtl w:val="0"/>
        </w:rPr>
        <w:t xml:space="preserve">b) Transparencia y predictibilidad. Se debe contar con mecanismos transparentes y predecibles que provean la base de recursos fiscales a los gobiernos subnacionales.</w:t>
      </w:r>
    </w:p>
    <w:p w:rsidR="00000000" w:rsidDel="00000000" w:rsidP="00000000" w:rsidRDefault="00000000" w:rsidRPr="00000000" w14:paraId="00000022">
      <w:pPr>
        <w:spacing w:after="0" w:line="240" w:lineRule="auto"/>
        <w:jc w:val="both"/>
        <w:rPr/>
      </w:pPr>
      <w:r w:rsidDel="00000000" w:rsidR="00000000" w:rsidRPr="00000000">
        <w:rPr>
          <w:rtl w:val="0"/>
        </w:rPr>
        <w:t xml:space="preserve">c) Neutralidad en la transferencia de los recursos. Se debe establecer un programa ordenado de transferencia de servicios y competencias del gobierno nacional a los gobiernos subnacionales con efectos fiscales neutros, es decir, evitar la transferencia de recursos sin contraparte de transferencia de responsabilidades de gasto.</w:t>
      </w:r>
    </w:p>
    <w:p w:rsidR="00000000" w:rsidDel="00000000" w:rsidP="00000000" w:rsidRDefault="00000000" w:rsidRPr="00000000" w14:paraId="00000023">
      <w:pPr>
        <w:spacing w:after="0" w:line="240" w:lineRule="auto"/>
        <w:jc w:val="both"/>
        <w:rPr/>
      </w:pPr>
      <w:r w:rsidDel="00000000" w:rsidR="00000000" w:rsidRPr="00000000">
        <w:rPr>
          <w:rtl w:val="0"/>
        </w:rPr>
        <w:t xml:space="preserve">d) Endeudamiento público externo. Es competencia exclusiva del gobierno nacional y debe concordar con el límite del endeudamiento del sector público y las reglas de transparencia y prudencia fiscal que señala la ley. Los gobiernos regionales y locales sólo pueden asumir endeudamiento público externo, emitir bonos y titulizar cuentas con el aval o garantía del Estado.</w:t>
      </w:r>
    </w:p>
    <w:p w:rsidR="00000000" w:rsidDel="00000000" w:rsidP="00000000" w:rsidRDefault="00000000" w:rsidRPr="00000000" w14:paraId="00000024">
      <w:pPr>
        <w:spacing w:after="0" w:line="240" w:lineRule="auto"/>
        <w:jc w:val="both"/>
        <w:rPr/>
      </w:pPr>
      <w:r w:rsidDel="00000000" w:rsidR="00000000" w:rsidRPr="00000000">
        <w:rPr>
          <w:rtl w:val="0"/>
        </w:rPr>
        <w:t xml:space="preserve">e) Responsabilidad fiscal. Se debe establecer reglas fiscales que incluyan reglas de endeudamiento y de límites de aumento anual de gasto para los gobiernos subnacionales, compatibles con las reglas de transparencia y prudencia fiscal para el gobierno nacional, con el objetivo de garantizar la sostenibilidad fiscal de la descentralización. El gobierno nacional no podrá reconocer deudas contraídas por los gobiernos subnacionales.</w:t>
      </w:r>
    </w:p>
    <w:p w:rsidR="00000000" w:rsidDel="00000000" w:rsidP="00000000" w:rsidRDefault="00000000" w:rsidRPr="00000000" w14:paraId="00000025">
      <w:pPr>
        <w:spacing w:after="0" w:line="240" w:lineRule="auto"/>
        <w:jc w:val="both"/>
        <w:rPr/>
      </w:pPr>
      <w:r w:rsidDel="00000000" w:rsidR="00000000" w:rsidRPr="00000000">
        <w:rPr>
          <w:rtl w:val="0"/>
        </w:rPr>
      </w:r>
    </w:p>
    <w:p w:rsidR="00000000" w:rsidDel="00000000" w:rsidP="00000000" w:rsidRDefault="00000000" w:rsidRPr="00000000" w14:paraId="00000026">
      <w:pPr>
        <w:pStyle w:val="Heading1"/>
        <w:spacing w:after="0" w:line="240" w:lineRule="auto"/>
        <w:jc w:val="both"/>
        <w:rPr/>
      </w:pPr>
      <w:bookmarkStart w:colFirst="0" w:colLast="0" w:name="_heading=h.yumgxu7sy0p4" w:id="4"/>
      <w:bookmarkEnd w:id="4"/>
      <w:r w:rsidDel="00000000" w:rsidR="00000000" w:rsidRPr="00000000">
        <w:rPr>
          <w:rtl w:val="0"/>
        </w:rPr>
        <w:t xml:space="preserve">CAPÍTULO III</w:t>
      </w:r>
    </w:p>
    <w:p w:rsidR="00000000" w:rsidDel="00000000" w:rsidP="00000000" w:rsidRDefault="00000000" w:rsidRPr="00000000" w14:paraId="00000027">
      <w:pPr>
        <w:spacing w:after="0" w:line="240" w:lineRule="auto"/>
        <w:jc w:val="both"/>
        <w:rPr/>
      </w:pPr>
      <w:r w:rsidDel="00000000" w:rsidR="00000000" w:rsidRPr="00000000">
        <w:rPr>
          <w:rtl w:val="0"/>
        </w:rPr>
        <w:t xml:space="preserve">OBJETIVOS</w:t>
      </w:r>
    </w:p>
    <w:p w:rsidR="00000000" w:rsidDel="00000000" w:rsidP="00000000" w:rsidRDefault="00000000" w:rsidRPr="00000000" w14:paraId="00000028">
      <w:pPr>
        <w:spacing w:after="0" w:line="240" w:lineRule="auto"/>
        <w:jc w:val="both"/>
        <w:rPr/>
      </w:pPr>
      <w:r w:rsidDel="00000000" w:rsidR="00000000" w:rsidRPr="00000000">
        <w:rPr>
          <w:rtl w:val="0"/>
        </w:rPr>
        <w:t xml:space="preserve">Artículo 6.- Objetivos</w:t>
      </w:r>
    </w:p>
    <w:p w:rsidR="00000000" w:rsidDel="00000000" w:rsidP="00000000" w:rsidRDefault="00000000" w:rsidRPr="00000000" w14:paraId="00000029">
      <w:pPr>
        <w:spacing w:after="0" w:line="240" w:lineRule="auto"/>
        <w:jc w:val="both"/>
        <w:rPr/>
      </w:pPr>
      <w:r w:rsidDel="00000000" w:rsidR="00000000" w:rsidRPr="00000000">
        <w:rPr>
          <w:rtl w:val="0"/>
        </w:rPr>
        <w:t xml:space="preserve">La descentralización cumplirá, a lo largo de su desarrollo, con los siguientes objetivos:</w:t>
      </w:r>
    </w:p>
    <w:p w:rsidR="00000000" w:rsidDel="00000000" w:rsidP="00000000" w:rsidRDefault="00000000" w:rsidRPr="00000000" w14:paraId="0000002A">
      <w:pPr>
        <w:spacing w:after="0" w:line="240" w:lineRule="auto"/>
        <w:jc w:val="both"/>
        <w:rPr/>
      </w:pPr>
      <w:r w:rsidDel="00000000" w:rsidR="00000000" w:rsidRPr="00000000">
        <w:rPr>
          <w:rtl w:val="0"/>
        </w:rPr>
        <w:t xml:space="preserve">OBJETIVOS A NIVEL POLÍTICO:</w:t>
      </w:r>
    </w:p>
    <w:p w:rsidR="00000000" w:rsidDel="00000000" w:rsidP="00000000" w:rsidRDefault="00000000" w:rsidRPr="00000000" w14:paraId="0000002B">
      <w:pPr>
        <w:spacing w:after="0" w:line="240" w:lineRule="auto"/>
        <w:jc w:val="both"/>
        <w:rPr/>
      </w:pPr>
      <w:r w:rsidDel="00000000" w:rsidR="00000000" w:rsidRPr="00000000">
        <w:rPr>
          <w:rtl w:val="0"/>
        </w:rPr>
        <w:t xml:space="preserve">a) Unidad y eficiencia del Estado, mediante la distribución ordenada de las competencias públicas, y la adecuada relación entre los distintos niveles de gobierno y la administración estatal.</w:t>
      </w:r>
    </w:p>
    <w:p w:rsidR="00000000" w:rsidDel="00000000" w:rsidP="00000000" w:rsidRDefault="00000000" w:rsidRPr="00000000" w14:paraId="0000002C">
      <w:pPr>
        <w:spacing w:after="0" w:line="240" w:lineRule="auto"/>
        <w:jc w:val="both"/>
        <w:rPr/>
      </w:pPr>
      <w:r w:rsidDel="00000000" w:rsidR="00000000" w:rsidRPr="00000000">
        <w:rPr>
          <w:rtl w:val="0"/>
        </w:rPr>
        <w:t xml:space="preserve">b) Representación política y de intermediación hacia los órganos de gobierno nacional, regional y local, constituidos por elección democrática.</w:t>
      </w:r>
    </w:p>
    <w:p w:rsidR="00000000" w:rsidDel="00000000" w:rsidP="00000000" w:rsidRDefault="00000000" w:rsidRPr="00000000" w14:paraId="0000002D">
      <w:pPr>
        <w:spacing w:after="0" w:line="240" w:lineRule="auto"/>
        <w:jc w:val="both"/>
        <w:rPr/>
      </w:pPr>
      <w:r w:rsidDel="00000000" w:rsidR="00000000" w:rsidRPr="00000000">
        <w:rPr>
          <w:rtl w:val="0"/>
        </w:rPr>
        <w:t xml:space="preserve">c) Participación y fiscalización de los ciudadanos en la gestión de los asuntos públicos de cada región y localidad.</w:t>
      </w:r>
    </w:p>
    <w:p w:rsidR="00000000" w:rsidDel="00000000" w:rsidP="00000000" w:rsidRDefault="00000000" w:rsidRPr="00000000" w14:paraId="0000002E">
      <w:pPr>
        <w:spacing w:after="0" w:line="240" w:lineRule="auto"/>
        <w:jc w:val="both"/>
        <w:rPr/>
      </w:pPr>
      <w:r w:rsidDel="00000000" w:rsidR="00000000" w:rsidRPr="00000000">
        <w:rPr>
          <w:rtl w:val="0"/>
        </w:rPr>
        <w:t xml:space="preserve">d) Institucionalización de sólidos gobiernos regionales y locales.</w:t>
      </w:r>
    </w:p>
    <w:p w:rsidR="00000000" w:rsidDel="00000000" w:rsidP="00000000" w:rsidRDefault="00000000" w:rsidRPr="00000000" w14:paraId="0000002F">
      <w:pPr>
        <w:spacing w:after="0" w:line="240" w:lineRule="auto"/>
        <w:jc w:val="both"/>
        <w:rPr/>
      </w:pPr>
      <w:r w:rsidDel="00000000" w:rsidR="00000000" w:rsidRPr="00000000">
        <w:rPr>
          <w:rtl w:val="0"/>
        </w:rPr>
      </w:r>
    </w:p>
    <w:p w:rsidR="00000000" w:rsidDel="00000000" w:rsidP="00000000" w:rsidRDefault="00000000" w:rsidRPr="00000000" w14:paraId="00000030">
      <w:pPr>
        <w:spacing w:after="0" w:line="240" w:lineRule="auto"/>
        <w:jc w:val="both"/>
        <w:rPr/>
      </w:pPr>
      <w:r w:rsidDel="00000000" w:rsidR="00000000" w:rsidRPr="00000000">
        <w:rPr>
          <w:rtl w:val="0"/>
        </w:rPr>
        <w:t xml:space="preserve">OBJETIVOS A NIVEL ECONÓMICO:</w:t>
      </w:r>
    </w:p>
    <w:p w:rsidR="00000000" w:rsidDel="00000000" w:rsidP="00000000" w:rsidRDefault="00000000" w:rsidRPr="00000000" w14:paraId="00000031">
      <w:pPr>
        <w:spacing w:after="0" w:line="240" w:lineRule="auto"/>
        <w:jc w:val="both"/>
        <w:rPr/>
      </w:pPr>
      <w:r w:rsidDel="00000000" w:rsidR="00000000" w:rsidRPr="00000000">
        <w:rPr>
          <w:rtl w:val="0"/>
        </w:rPr>
        <w:t xml:space="preserve">a) Desarrollo económico, autosostenido y de la competitividad de las diferentes regiones y localidades del país, en base a su vocación y especialización productiva.</w:t>
      </w:r>
    </w:p>
    <w:p w:rsidR="00000000" w:rsidDel="00000000" w:rsidP="00000000" w:rsidRDefault="00000000" w:rsidRPr="00000000" w14:paraId="00000032">
      <w:pPr>
        <w:spacing w:after="0" w:line="240" w:lineRule="auto"/>
        <w:jc w:val="both"/>
        <w:rPr/>
      </w:pPr>
      <w:r w:rsidDel="00000000" w:rsidR="00000000" w:rsidRPr="00000000">
        <w:rPr>
          <w:rtl w:val="0"/>
        </w:rPr>
        <w:t xml:space="preserve">b) Cobertura y abastecimiento de servicios sociales básicos en todo el territorio nacional.</w:t>
      </w:r>
    </w:p>
    <w:p w:rsidR="00000000" w:rsidDel="00000000" w:rsidP="00000000" w:rsidRDefault="00000000" w:rsidRPr="00000000" w14:paraId="00000033">
      <w:pPr>
        <w:spacing w:after="0" w:line="240" w:lineRule="auto"/>
        <w:jc w:val="both"/>
        <w:rPr/>
      </w:pPr>
      <w:r w:rsidDel="00000000" w:rsidR="00000000" w:rsidRPr="00000000">
        <w:rPr>
          <w:rtl w:val="0"/>
        </w:rPr>
        <w:t xml:space="preserve">c) Disposición de la infraestructura económica y social necesaria para promover la Inversión en las diferentes circunscripciones del país.</w:t>
      </w:r>
    </w:p>
    <w:p w:rsidR="00000000" w:rsidDel="00000000" w:rsidP="00000000" w:rsidRDefault="00000000" w:rsidRPr="00000000" w14:paraId="00000034">
      <w:pPr>
        <w:spacing w:after="0" w:line="240" w:lineRule="auto"/>
        <w:jc w:val="both"/>
        <w:rPr/>
      </w:pPr>
      <w:r w:rsidDel="00000000" w:rsidR="00000000" w:rsidRPr="00000000">
        <w:rPr>
          <w:rtl w:val="0"/>
        </w:rPr>
        <w:t xml:space="preserve">d) Redistribución equitativa de los recursos del Estado.</w:t>
      </w:r>
    </w:p>
    <w:p w:rsidR="00000000" w:rsidDel="00000000" w:rsidP="00000000" w:rsidRDefault="00000000" w:rsidRPr="00000000" w14:paraId="00000035">
      <w:pPr>
        <w:spacing w:after="0" w:line="240" w:lineRule="auto"/>
        <w:jc w:val="both"/>
        <w:rPr/>
      </w:pPr>
      <w:r w:rsidDel="00000000" w:rsidR="00000000" w:rsidRPr="00000000">
        <w:rPr>
          <w:rtl w:val="0"/>
        </w:rPr>
        <w:t xml:space="preserve">e) Potenciación del financiamiento regional y local.</w:t>
      </w:r>
    </w:p>
    <w:p w:rsidR="00000000" w:rsidDel="00000000" w:rsidP="00000000" w:rsidRDefault="00000000" w:rsidRPr="00000000" w14:paraId="00000036">
      <w:pPr>
        <w:spacing w:after="0" w:line="240" w:lineRule="auto"/>
        <w:jc w:val="both"/>
        <w:rPr/>
      </w:pPr>
      <w:r w:rsidDel="00000000" w:rsidR="00000000" w:rsidRPr="00000000">
        <w:rPr>
          <w:rtl w:val="0"/>
        </w:rPr>
      </w:r>
    </w:p>
    <w:p w:rsidR="00000000" w:rsidDel="00000000" w:rsidP="00000000" w:rsidRDefault="00000000" w:rsidRPr="00000000" w14:paraId="00000037">
      <w:pPr>
        <w:spacing w:after="0" w:line="240" w:lineRule="auto"/>
        <w:jc w:val="both"/>
        <w:rPr/>
      </w:pPr>
      <w:r w:rsidDel="00000000" w:rsidR="00000000" w:rsidRPr="00000000">
        <w:rPr>
          <w:rtl w:val="0"/>
        </w:rPr>
        <w:t xml:space="preserve">OBJETIVOS A NIVEL ADMINISTRATIVO:</w:t>
      </w:r>
    </w:p>
    <w:p w:rsidR="00000000" w:rsidDel="00000000" w:rsidP="00000000" w:rsidRDefault="00000000" w:rsidRPr="00000000" w14:paraId="00000038">
      <w:pPr>
        <w:spacing w:after="0" w:line="240" w:lineRule="auto"/>
        <w:jc w:val="both"/>
        <w:rPr/>
      </w:pPr>
      <w:r w:rsidDel="00000000" w:rsidR="00000000" w:rsidRPr="00000000">
        <w:rPr>
          <w:rtl w:val="0"/>
        </w:rPr>
        <w:t xml:space="preserve">a) Modernización y eficiencia de los procesos y sistemas de administración que aseguren la adecuada provisión de los servicios públicos.</w:t>
      </w:r>
    </w:p>
    <w:p w:rsidR="00000000" w:rsidDel="00000000" w:rsidP="00000000" w:rsidRDefault="00000000" w:rsidRPr="00000000" w14:paraId="00000039">
      <w:pPr>
        <w:spacing w:after="0" w:line="240" w:lineRule="auto"/>
        <w:jc w:val="both"/>
        <w:rPr/>
      </w:pPr>
      <w:r w:rsidDel="00000000" w:rsidR="00000000" w:rsidRPr="00000000">
        <w:rPr>
          <w:rtl w:val="0"/>
        </w:rPr>
        <w:t xml:space="preserve">b) Simplificación de trámites en las dependencias públicas nacionales, regionales y locales.</w:t>
      </w:r>
    </w:p>
    <w:p w:rsidR="00000000" w:rsidDel="00000000" w:rsidP="00000000" w:rsidRDefault="00000000" w:rsidRPr="00000000" w14:paraId="0000003A">
      <w:pPr>
        <w:spacing w:after="0" w:line="240" w:lineRule="auto"/>
        <w:jc w:val="both"/>
        <w:rPr/>
      </w:pPr>
      <w:r w:rsidDel="00000000" w:rsidR="00000000" w:rsidRPr="00000000">
        <w:rPr>
          <w:rtl w:val="0"/>
        </w:rPr>
        <w:t xml:space="preserve">c) Asignación de competencias que evite la innecesaria duplicidad de funciones y recursos, y la elusión de responsabilidades en la prestación de los servicios.</w:t>
      </w:r>
    </w:p>
    <w:p w:rsidR="00000000" w:rsidDel="00000000" w:rsidP="00000000" w:rsidRDefault="00000000" w:rsidRPr="00000000" w14:paraId="0000003B">
      <w:pPr>
        <w:spacing w:after="0" w:line="240" w:lineRule="auto"/>
        <w:jc w:val="both"/>
        <w:rPr/>
      </w:pPr>
      <w:r w:rsidDel="00000000" w:rsidR="00000000" w:rsidRPr="00000000">
        <w:rPr>
          <w:rtl w:val="0"/>
        </w:rPr>
      </w:r>
    </w:p>
    <w:p w:rsidR="00000000" w:rsidDel="00000000" w:rsidP="00000000" w:rsidRDefault="00000000" w:rsidRPr="00000000" w14:paraId="0000003C">
      <w:pPr>
        <w:spacing w:after="0" w:line="240" w:lineRule="auto"/>
        <w:jc w:val="both"/>
        <w:rPr/>
      </w:pPr>
      <w:r w:rsidDel="00000000" w:rsidR="00000000" w:rsidRPr="00000000">
        <w:rPr>
          <w:rtl w:val="0"/>
        </w:rPr>
        <w:t xml:space="preserve">OBJETIVOS A NIVEL SOCIAL:</w:t>
      </w:r>
    </w:p>
    <w:p w:rsidR="00000000" w:rsidDel="00000000" w:rsidP="00000000" w:rsidRDefault="00000000" w:rsidRPr="00000000" w14:paraId="0000003D">
      <w:pPr>
        <w:spacing w:after="0" w:line="240" w:lineRule="auto"/>
        <w:jc w:val="both"/>
        <w:rPr/>
      </w:pPr>
      <w:r w:rsidDel="00000000" w:rsidR="00000000" w:rsidRPr="00000000">
        <w:rPr>
          <w:rtl w:val="0"/>
        </w:rPr>
        <w:t xml:space="preserve">a) Educación y capacitación orientadas a forjar un capital humano, la competitividad nacional e internacional.</w:t>
      </w:r>
    </w:p>
    <w:p w:rsidR="00000000" w:rsidDel="00000000" w:rsidP="00000000" w:rsidRDefault="00000000" w:rsidRPr="00000000" w14:paraId="0000003E">
      <w:pPr>
        <w:spacing w:after="0" w:line="240" w:lineRule="auto"/>
        <w:jc w:val="both"/>
        <w:rPr/>
      </w:pPr>
      <w:r w:rsidDel="00000000" w:rsidR="00000000" w:rsidRPr="00000000">
        <w:rPr>
          <w:rtl w:val="0"/>
        </w:rPr>
        <w:t xml:space="preserve">b) Participación ciudadana en todas sus formas de organización y control social.</w:t>
      </w:r>
    </w:p>
    <w:p w:rsidR="00000000" w:rsidDel="00000000" w:rsidP="00000000" w:rsidRDefault="00000000" w:rsidRPr="00000000" w14:paraId="0000003F">
      <w:pPr>
        <w:spacing w:after="0" w:line="240" w:lineRule="auto"/>
        <w:jc w:val="both"/>
        <w:rPr/>
      </w:pPr>
      <w:r w:rsidDel="00000000" w:rsidR="00000000" w:rsidRPr="00000000">
        <w:rPr>
          <w:rtl w:val="0"/>
        </w:rPr>
        <w:t xml:space="preserve">c) Incorporar la participación de las comunidades campesinas y nativas, reconociendo la interculturalidad, y superando toda clase de exclusión y discriminación.</w:t>
      </w:r>
    </w:p>
    <w:p w:rsidR="00000000" w:rsidDel="00000000" w:rsidP="00000000" w:rsidRDefault="00000000" w:rsidRPr="00000000" w14:paraId="00000040">
      <w:pPr>
        <w:spacing w:after="0" w:line="240" w:lineRule="auto"/>
        <w:jc w:val="both"/>
        <w:rPr/>
      </w:pPr>
      <w:r w:rsidDel="00000000" w:rsidR="00000000" w:rsidRPr="00000000">
        <w:rPr>
          <w:rtl w:val="0"/>
        </w:rPr>
        <w:t xml:space="preserve">d) Promover el desarrollo humano y la mejora progresiva y sostenida de las condiciones de vida de la población para la superación de la pobreza.</w:t>
      </w:r>
    </w:p>
    <w:p w:rsidR="00000000" w:rsidDel="00000000" w:rsidP="00000000" w:rsidRDefault="00000000" w:rsidRPr="00000000" w14:paraId="00000041">
      <w:pPr>
        <w:spacing w:after="0" w:line="240" w:lineRule="auto"/>
        <w:jc w:val="both"/>
        <w:rPr/>
      </w:pPr>
      <w:r w:rsidDel="00000000" w:rsidR="00000000" w:rsidRPr="00000000">
        <w:rPr>
          <w:rtl w:val="0"/>
        </w:rPr>
      </w:r>
    </w:p>
    <w:p w:rsidR="00000000" w:rsidDel="00000000" w:rsidP="00000000" w:rsidRDefault="00000000" w:rsidRPr="00000000" w14:paraId="00000042">
      <w:pPr>
        <w:spacing w:after="0" w:line="240" w:lineRule="auto"/>
        <w:jc w:val="both"/>
        <w:rPr/>
      </w:pPr>
      <w:r w:rsidDel="00000000" w:rsidR="00000000" w:rsidRPr="00000000">
        <w:rPr>
          <w:rtl w:val="0"/>
        </w:rPr>
        <w:t xml:space="preserve">OBJETIVOS A NIVEL AMBIENTAL:</w:t>
      </w:r>
    </w:p>
    <w:p w:rsidR="00000000" w:rsidDel="00000000" w:rsidP="00000000" w:rsidRDefault="00000000" w:rsidRPr="00000000" w14:paraId="00000043">
      <w:pPr>
        <w:spacing w:after="0" w:line="240" w:lineRule="auto"/>
        <w:jc w:val="both"/>
        <w:rPr/>
      </w:pPr>
      <w:r w:rsidDel="00000000" w:rsidR="00000000" w:rsidRPr="00000000">
        <w:rPr>
          <w:rtl w:val="0"/>
        </w:rPr>
        <w:t xml:space="preserve">a) Ordenamiento territorial y del entorno ambiental, desde los enfoques de la sostenibilidad del desarrollo.</w:t>
      </w:r>
    </w:p>
    <w:p w:rsidR="00000000" w:rsidDel="00000000" w:rsidP="00000000" w:rsidRDefault="00000000" w:rsidRPr="00000000" w14:paraId="00000044">
      <w:pPr>
        <w:spacing w:after="0" w:line="240" w:lineRule="auto"/>
        <w:jc w:val="both"/>
        <w:rPr/>
      </w:pPr>
      <w:r w:rsidDel="00000000" w:rsidR="00000000" w:rsidRPr="00000000">
        <w:rPr>
          <w:rtl w:val="0"/>
        </w:rPr>
        <w:t xml:space="preserve">b) Gestión sostenible de los recursos naturales y mejoramiento de la calidad ambiental.</w:t>
      </w:r>
    </w:p>
    <w:p w:rsidR="00000000" w:rsidDel="00000000" w:rsidP="00000000" w:rsidRDefault="00000000" w:rsidRPr="00000000" w14:paraId="00000045">
      <w:pPr>
        <w:spacing w:after="0" w:line="240" w:lineRule="auto"/>
        <w:jc w:val="both"/>
        <w:rPr/>
      </w:pPr>
      <w:r w:rsidDel="00000000" w:rsidR="00000000" w:rsidRPr="00000000">
        <w:rPr>
          <w:rtl w:val="0"/>
        </w:rPr>
        <w:t xml:space="preserve">c) Coordinación y concertación interinstitucional y participación ciudadana en todos los niveles del Sistema Nacional de Gestión Ambiental.</w:t>
      </w:r>
    </w:p>
    <w:p w:rsidR="00000000" w:rsidDel="00000000" w:rsidP="00000000" w:rsidRDefault="00000000" w:rsidRPr="00000000" w14:paraId="00000046">
      <w:pPr>
        <w:spacing w:after="0" w:line="240" w:lineRule="auto"/>
        <w:jc w:val="both"/>
        <w:rPr/>
      </w:pPr>
      <w:r w:rsidDel="00000000" w:rsidR="00000000" w:rsidRPr="00000000">
        <w:rPr>
          <w:rtl w:val="0"/>
        </w:rPr>
      </w:r>
    </w:p>
    <w:p w:rsidR="00000000" w:rsidDel="00000000" w:rsidP="00000000" w:rsidRDefault="00000000" w:rsidRPr="00000000" w14:paraId="00000047">
      <w:pPr>
        <w:pStyle w:val="Heading1"/>
        <w:spacing w:after="0" w:line="240" w:lineRule="auto"/>
        <w:jc w:val="both"/>
        <w:rPr/>
      </w:pPr>
      <w:bookmarkStart w:colFirst="0" w:colLast="0" w:name="_heading=h.jd4fed95pd43" w:id="5"/>
      <w:bookmarkEnd w:id="5"/>
      <w:r w:rsidDel="00000000" w:rsidR="00000000" w:rsidRPr="00000000">
        <w:rPr>
          <w:rtl w:val="0"/>
        </w:rPr>
        <w:t xml:space="preserve">TÍTULO III. ASPECTOS GENERALES DE LA DESCENTRALIZACIÓN</w:t>
      </w:r>
    </w:p>
    <w:p w:rsidR="00000000" w:rsidDel="00000000" w:rsidP="00000000" w:rsidRDefault="00000000" w:rsidRPr="00000000" w14:paraId="00000048">
      <w:pPr>
        <w:pStyle w:val="Heading1"/>
        <w:spacing w:after="0" w:line="240" w:lineRule="auto"/>
        <w:jc w:val="both"/>
        <w:rPr/>
      </w:pPr>
      <w:bookmarkStart w:colFirst="0" w:colLast="0" w:name="_heading=h.nz23rgixn58f" w:id="6"/>
      <w:bookmarkEnd w:id="6"/>
      <w:r w:rsidDel="00000000" w:rsidR="00000000" w:rsidRPr="00000000">
        <w:rPr>
          <w:rtl w:val="0"/>
        </w:rPr>
        <w:t xml:space="preserve">CAPÍTULO I</w:t>
      </w:r>
    </w:p>
    <w:p w:rsidR="00000000" w:rsidDel="00000000" w:rsidP="00000000" w:rsidRDefault="00000000" w:rsidRPr="00000000" w14:paraId="00000049">
      <w:pPr>
        <w:spacing w:after="0" w:line="240" w:lineRule="auto"/>
        <w:jc w:val="both"/>
        <w:rPr/>
      </w:pPr>
      <w:r w:rsidDel="00000000" w:rsidR="00000000" w:rsidRPr="00000000">
        <w:rPr>
          <w:rtl w:val="0"/>
        </w:rPr>
        <w:t xml:space="preserve">TERRITORIO, GOBIERNO, JURISDICCIÓN Y AUTONOMÍAS</w:t>
      </w:r>
    </w:p>
    <w:p w:rsidR="00000000" w:rsidDel="00000000" w:rsidP="00000000" w:rsidRDefault="00000000" w:rsidRPr="00000000" w14:paraId="0000004A">
      <w:pPr>
        <w:spacing w:after="0" w:line="240" w:lineRule="auto"/>
        <w:jc w:val="both"/>
        <w:rPr/>
      </w:pPr>
      <w:r w:rsidDel="00000000" w:rsidR="00000000" w:rsidRPr="00000000">
        <w:rPr>
          <w:rtl w:val="0"/>
        </w:rPr>
        <w:t xml:space="preserve">Artículo 7.- Territorio, gobierno y jurisdicción</w:t>
      </w:r>
    </w:p>
    <w:p w:rsidR="00000000" w:rsidDel="00000000" w:rsidP="00000000" w:rsidRDefault="00000000" w:rsidRPr="00000000" w14:paraId="0000004B">
      <w:pPr>
        <w:spacing w:after="0" w:line="240" w:lineRule="auto"/>
        <w:jc w:val="both"/>
        <w:rPr/>
      </w:pPr>
      <w:r w:rsidDel="00000000" w:rsidR="00000000" w:rsidRPr="00000000">
        <w:rPr>
          <w:rtl w:val="0"/>
        </w:rPr>
        <w:t xml:space="preserve">7.1. El territorio de la República está integrado por regiones, departamentos, provincias, distritos y centros poblados, en cuyas circunscripciones se constituye y organiza el Estado y gobierno a nivel nacional, regional y local, conforme a sus competencias y autonomía propias, preservando la unidad e integridad del Estado y la nación.</w:t>
      </w:r>
    </w:p>
    <w:p w:rsidR="00000000" w:rsidDel="00000000" w:rsidP="00000000" w:rsidRDefault="00000000" w:rsidRPr="00000000" w14:paraId="0000004C">
      <w:pPr>
        <w:spacing w:after="0" w:line="240" w:lineRule="auto"/>
        <w:jc w:val="both"/>
        <w:rPr/>
      </w:pPr>
      <w:r w:rsidDel="00000000" w:rsidR="00000000" w:rsidRPr="00000000">
        <w:rPr>
          <w:rtl w:val="0"/>
        </w:rPr>
        <w:t xml:space="preserve">7.2. El gobierno nacional tiene jurisdicción en todo el territorio de la República; los gobiernos regionales y los gobiernos municipales la tienen en su respectiva circunscripción territorial.</w:t>
      </w:r>
    </w:p>
    <w:p w:rsidR="00000000" w:rsidDel="00000000" w:rsidP="00000000" w:rsidRDefault="00000000" w:rsidRPr="00000000" w14:paraId="0000004D">
      <w:pPr>
        <w:spacing w:after="0" w:line="240" w:lineRule="auto"/>
        <w:jc w:val="both"/>
        <w:rPr/>
      </w:pPr>
      <w:r w:rsidDel="00000000" w:rsidR="00000000" w:rsidRPr="00000000">
        <w:rPr>
          <w:rtl w:val="0"/>
        </w:rPr>
        <w:t xml:space="preserve">7.3. El gobierno en sus distintos niveles se ejerce con preferencia del interés público.</w:t>
      </w:r>
    </w:p>
    <w:p w:rsidR="00000000" w:rsidDel="00000000" w:rsidP="00000000" w:rsidRDefault="00000000" w:rsidRPr="00000000" w14:paraId="0000004E">
      <w:pPr>
        <w:spacing w:after="0" w:line="240" w:lineRule="auto"/>
        <w:jc w:val="both"/>
        <w:rPr/>
      </w:pPr>
      <w:r w:rsidDel="00000000" w:rsidR="00000000" w:rsidRPr="00000000">
        <w:rPr>
          <w:rtl w:val="0"/>
        </w:rPr>
      </w:r>
    </w:p>
    <w:p w:rsidR="00000000" w:rsidDel="00000000" w:rsidP="00000000" w:rsidRDefault="00000000" w:rsidRPr="00000000" w14:paraId="0000004F">
      <w:pPr>
        <w:spacing w:after="0" w:line="240" w:lineRule="auto"/>
        <w:jc w:val="both"/>
        <w:rPr/>
      </w:pPr>
      <w:r w:rsidDel="00000000" w:rsidR="00000000" w:rsidRPr="00000000">
        <w:rPr>
          <w:rtl w:val="0"/>
        </w:rPr>
        <w:t xml:space="preserve">Artículo 8.- Las autonomías de gobierno</w:t>
      </w:r>
    </w:p>
    <w:p w:rsidR="00000000" w:rsidDel="00000000" w:rsidP="00000000" w:rsidRDefault="00000000" w:rsidRPr="00000000" w14:paraId="00000050">
      <w:pPr>
        <w:spacing w:after="0" w:line="240" w:lineRule="auto"/>
        <w:jc w:val="both"/>
        <w:rPr/>
      </w:pPr>
      <w:r w:rsidDel="00000000" w:rsidR="00000000" w:rsidRPr="00000000">
        <w:rPr>
          <w:rtl w:val="0"/>
        </w:rPr>
        <w:t xml:space="preserve">La autonomía es el derecho y la capacidad efectiva del gobierno en sus tres niveles, de normar, regular y administrar los asuntos públicos de su competencia. Se sustenta en afianzar en las poblaciones e instituciones la responsabilidad y el derecho de promover y gestionar el desarrollo de sus circunscripciones, en el marco de la unidad de la nación. La autonomía se sujeta a la Constitución y a las leyes de desarrollo constitucional respectivas.</w:t>
      </w:r>
    </w:p>
    <w:p w:rsidR="00000000" w:rsidDel="00000000" w:rsidP="00000000" w:rsidRDefault="00000000" w:rsidRPr="00000000" w14:paraId="00000051">
      <w:pPr>
        <w:spacing w:after="0" w:line="240" w:lineRule="auto"/>
        <w:jc w:val="both"/>
        <w:rPr/>
      </w:pPr>
      <w:r w:rsidDel="00000000" w:rsidR="00000000" w:rsidRPr="00000000">
        <w:rPr>
          <w:rtl w:val="0"/>
        </w:rPr>
      </w:r>
    </w:p>
    <w:p w:rsidR="00000000" w:rsidDel="00000000" w:rsidP="00000000" w:rsidRDefault="00000000" w:rsidRPr="00000000" w14:paraId="00000052">
      <w:pPr>
        <w:spacing w:after="0" w:line="240" w:lineRule="auto"/>
        <w:jc w:val="both"/>
        <w:rPr/>
      </w:pPr>
      <w:r w:rsidDel="00000000" w:rsidR="00000000" w:rsidRPr="00000000">
        <w:rPr>
          <w:rtl w:val="0"/>
        </w:rPr>
        <w:t xml:space="preserve">Artículo 9.- Dimensiones de las autonomías</w:t>
      </w:r>
    </w:p>
    <w:p w:rsidR="00000000" w:rsidDel="00000000" w:rsidP="00000000" w:rsidRDefault="00000000" w:rsidRPr="00000000" w14:paraId="00000053">
      <w:pPr>
        <w:spacing w:after="0" w:line="240" w:lineRule="auto"/>
        <w:jc w:val="both"/>
        <w:rPr/>
      </w:pPr>
      <w:r w:rsidDel="00000000" w:rsidR="00000000" w:rsidRPr="00000000">
        <w:rPr>
          <w:rtl w:val="0"/>
        </w:rPr>
        <w:t xml:space="preserve">9.1. Autonomía política: es la facultad de adoptar y concordar las políticas, planes y normas en los asuntos de su competencia, aprobar y expedir sus normas, decidir a través de sus órganos de gobierno y desarrollar las funciones que le son inherentes.</w:t>
      </w:r>
    </w:p>
    <w:p w:rsidR="00000000" w:rsidDel="00000000" w:rsidP="00000000" w:rsidRDefault="00000000" w:rsidRPr="00000000" w14:paraId="00000054">
      <w:pPr>
        <w:spacing w:after="0" w:line="240" w:lineRule="auto"/>
        <w:jc w:val="both"/>
        <w:rPr/>
      </w:pPr>
      <w:r w:rsidDel="00000000" w:rsidR="00000000" w:rsidRPr="00000000">
        <w:rPr>
          <w:rtl w:val="0"/>
        </w:rPr>
        <w:t xml:space="preserve">9.2. Autonomía administrativa: es la facultad de organizarse internamente, determinar y reglamentar los servicios públicos de su responsabilidad.</w:t>
      </w:r>
    </w:p>
    <w:p w:rsidR="00000000" w:rsidDel="00000000" w:rsidP="00000000" w:rsidRDefault="00000000" w:rsidRPr="00000000" w14:paraId="00000055">
      <w:pPr>
        <w:spacing w:after="0" w:line="240" w:lineRule="auto"/>
        <w:jc w:val="both"/>
        <w:rPr/>
      </w:pPr>
      <w:r w:rsidDel="00000000" w:rsidR="00000000" w:rsidRPr="00000000">
        <w:rPr>
          <w:rtl w:val="0"/>
        </w:rPr>
        <w:t xml:space="preserve">9.3. Autonomía económica: es la facultad de crear, recaudar y administrar sus rentas e ingresos propios y aprobar sus presupuestos institucionales conforme a la Ley de Gestión Presupuestaria del Estado y las Leyes Anuales de Presupuesto. Su ejercicio supone reconocer el derecho a percibir los recursos que les asigne el Estado para el cumplimiento de sus funciones y competencias.</w:t>
      </w:r>
    </w:p>
    <w:p w:rsidR="00000000" w:rsidDel="00000000" w:rsidP="00000000" w:rsidRDefault="00000000" w:rsidRPr="00000000" w14:paraId="00000056">
      <w:pPr>
        <w:spacing w:after="0" w:line="240" w:lineRule="auto"/>
        <w:jc w:val="both"/>
        <w:rPr/>
      </w:pPr>
      <w:r w:rsidDel="00000000" w:rsidR="00000000" w:rsidRPr="00000000">
        <w:rPr>
          <w:rtl w:val="0"/>
        </w:rPr>
      </w:r>
    </w:p>
    <w:p w:rsidR="00000000" w:rsidDel="00000000" w:rsidP="00000000" w:rsidRDefault="00000000" w:rsidRPr="00000000" w14:paraId="00000057">
      <w:pPr>
        <w:pStyle w:val="Heading1"/>
        <w:spacing w:after="0" w:line="240" w:lineRule="auto"/>
        <w:jc w:val="both"/>
        <w:rPr/>
      </w:pPr>
      <w:bookmarkStart w:colFirst="0" w:colLast="0" w:name="_heading=h.ks5fcreifl5s" w:id="7"/>
      <w:bookmarkEnd w:id="7"/>
      <w:r w:rsidDel="00000000" w:rsidR="00000000" w:rsidRPr="00000000">
        <w:rPr>
          <w:rtl w:val="0"/>
        </w:rPr>
        <w:t xml:space="preserve">CAPÍTULO II</w:t>
      </w:r>
    </w:p>
    <w:p w:rsidR="00000000" w:rsidDel="00000000" w:rsidP="00000000" w:rsidRDefault="00000000" w:rsidRPr="00000000" w14:paraId="00000058">
      <w:pPr>
        <w:spacing w:after="0" w:line="240" w:lineRule="auto"/>
        <w:jc w:val="both"/>
        <w:rPr/>
      </w:pPr>
      <w:r w:rsidDel="00000000" w:rsidR="00000000" w:rsidRPr="00000000">
        <w:rPr>
          <w:rtl w:val="0"/>
        </w:rPr>
        <w:t xml:space="preserve">NORMATIVIDAD Y PROCEDIMIENTOS Artículo 10.- Carácter y efecto de las normas</w:t>
      </w:r>
    </w:p>
    <w:p w:rsidR="00000000" w:rsidDel="00000000" w:rsidP="00000000" w:rsidRDefault="00000000" w:rsidRPr="00000000" w14:paraId="00000059">
      <w:pPr>
        <w:spacing w:after="0" w:line="240" w:lineRule="auto"/>
        <w:jc w:val="both"/>
        <w:rPr/>
      </w:pPr>
      <w:r w:rsidDel="00000000" w:rsidR="00000000" w:rsidRPr="00000000">
        <w:rPr>
          <w:rtl w:val="0"/>
        </w:rPr>
        <w:t xml:space="preserve">10.1. La normatividad que aprueben los distintos niveles de gobierno en el marco de sus atribuciones y competencias exclusivas, son de cumplimiento obligatorio en sus respectivas jurisdicciones.</w:t>
      </w:r>
    </w:p>
    <w:p w:rsidR="00000000" w:rsidDel="00000000" w:rsidP="00000000" w:rsidRDefault="00000000" w:rsidRPr="00000000" w14:paraId="0000005A">
      <w:pPr>
        <w:spacing w:after="0" w:line="240" w:lineRule="auto"/>
        <w:jc w:val="both"/>
        <w:rPr/>
      </w:pPr>
      <w:r w:rsidDel="00000000" w:rsidR="00000000" w:rsidRPr="00000000">
        <w:rPr>
          <w:rtl w:val="0"/>
        </w:rPr>
        <w:t xml:space="preserve">10.2. Los Poderes Legislativo y Ejecutivo, no pueden afectar ni restringir las competencias constitucionales exclusivas de los gobiernos regionales y locales.</w:t>
      </w:r>
    </w:p>
    <w:p w:rsidR="00000000" w:rsidDel="00000000" w:rsidP="00000000" w:rsidRDefault="00000000" w:rsidRPr="00000000" w14:paraId="0000005B">
      <w:pPr>
        <w:spacing w:after="0" w:line="240" w:lineRule="auto"/>
        <w:jc w:val="both"/>
        <w:rPr/>
      </w:pPr>
      <w:r w:rsidDel="00000000" w:rsidR="00000000" w:rsidRPr="00000000">
        <w:rPr>
          <w:rtl w:val="0"/>
        </w:rPr>
        <w:t xml:space="preserve">10.3. Las normas técnicas referidas a los servicios y bienes públicos, y los sistemas administrativos del Estado, referidos a presupuesto, tesorería, contaduría, crédito público, inversión pública, contrataciones y adquisiciones, personal y control, por su naturaleza son de observancia y cumplimiento obligatorio para todos los niveles de gobierno.</w:t>
      </w:r>
    </w:p>
    <w:p w:rsidR="00000000" w:rsidDel="00000000" w:rsidP="00000000" w:rsidRDefault="00000000" w:rsidRPr="00000000" w14:paraId="0000005C">
      <w:pPr>
        <w:spacing w:after="0" w:line="240" w:lineRule="auto"/>
        <w:jc w:val="both"/>
        <w:rPr/>
      </w:pPr>
      <w:r w:rsidDel="00000000" w:rsidR="00000000" w:rsidRPr="00000000">
        <w:rPr>
          <w:rtl w:val="0"/>
        </w:rPr>
      </w:r>
    </w:p>
    <w:p w:rsidR="00000000" w:rsidDel="00000000" w:rsidP="00000000" w:rsidRDefault="00000000" w:rsidRPr="00000000" w14:paraId="0000005D">
      <w:pPr>
        <w:spacing w:after="0" w:line="240" w:lineRule="auto"/>
        <w:jc w:val="both"/>
        <w:rPr/>
      </w:pPr>
      <w:r w:rsidDel="00000000" w:rsidR="00000000" w:rsidRPr="00000000">
        <w:rPr>
          <w:rtl w:val="0"/>
        </w:rPr>
        <w:t xml:space="preserve">Artículo 11.- Ordenamiento jurídico y publicidad de las normas</w:t>
      </w:r>
    </w:p>
    <w:p w:rsidR="00000000" w:rsidDel="00000000" w:rsidP="00000000" w:rsidRDefault="00000000" w:rsidRPr="00000000" w14:paraId="0000005E">
      <w:pPr>
        <w:spacing w:after="0" w:line="240" w:lineRule="auto"/>
        <w:jc w:val="both"/>
        <w:rPr/>
      </w:pPr>
      <w:r w:rsidDel="00000000" w:rsidR="00000000" w:rsidRPr="00000000">
        <w:rPr>
          <w:rtl w:val="0"/>
        </w:rPr>
        <w:t xml:space="preserve">11.1. La normatividad expedida por los distintos niveles de gobierno, se sujeta al ordenamiento jurídico establecido por la Constitución y las leyes de la República.</w:t>
      </w:r>
    </w:p>
    <w:p w:rsidR="00000000" w:rsidDel="00000000" w:rsidP="00000000" w:rsidRDefault="00000000" w:rsidRPr="00000000" w14:paraId="0000005F">
      <w:pPr>
        <w:spacing w:after="0" w:line="240" w:lineRule="auto"/>
        <w:jc w:val="both"/>
        <w:rPr/>
      </w:pPr>
      <w:r w:rsidDel="00000000" w:rsidR="00000000" w:rsidRPr="00000000">
        <w:rPr>
          <w:rtl w:val="0"/>
        </w:rPr>
        <w:t xml:space="preserve">11.2. Las normas de carácter general deben ser publicadas en el Diario Oficial El Peruano; asimismo deben ser difundidas a través del Portal o Página Web del Estado Peruano, y en su caso, en el diario de avisos judiciales o el de mayor circulación de la región o localidad, sin cuyo requisito no surten efecto alguno.</w:t>
      </w:r>
    </w:p>
    <w:p w:rsidR="00000000" w:rsidDel="00000000" w:rsidP="00000000" w:rsidRDefault="00000000" w:rsidRPr="00000000" w14:paraId="00000060">
      <w:pPr>
        <w:spacing w:after="0" w:line="240" w:lineRule="auto"/>
        <w:jc w:val="both"/>
        <w:rPr/>
      </w:pPr>
      <w:r w:rsidDel="00000000" w:rsidR="00000000" w:rsidRPr="00000000">
        <w:rPr>
          <w:rtl w:val="0"/>
        </w:rPr>
        <w:t xml:space="preserve">11.3. Las municipalidades de las zonas de pobreza y extrema pobreza están exceptuadas del pago de publicación en el diario oficial, pero están obligadas a difundir sus normas en las tablillas de sus locales municipales.</w:t>
      </w:r>
    </w:p>
    <w:p w:rsidR="00000000" w:rsidDel="00000000" w:rsidP="00000000" w:rsidRDefault="00000000" w:rsidRPr="00000000" w14:paraId="00000061">
      <w:pPr>
        <w:spacing w:after="0" w:line="240" w:lineRule="auto"/>
        <w:jc w:val="both"/>
        <w:rPr/>
      </w:pPr>
      <w:r w:rsidDel="00000000" w:rsidR="00000000" w:rsidRPr="00000000">
        <w:rPr>
          <w:rtl w:val="0"/>
        </w:rPr>
      </w:r>
    </w:p>
    <w:p w:rsidR="00000000" w:rsidDel="00000000" w:rsidP="00000000" w:rsidRDefault="00000000" w:rsidRPr="00000000" w14:paraId="00000062">
      <w:pPr>
        <w:spacing w:after="0" w:line="240" w:lineRule="auto"/>
        <w:jc w:val="both"/>
        <w:rPr/>
      </w:pPr>
      <w:r w:rsidDel="00000000" w:rsidR="00000000" w:rsidRPr="00000000">
        <w:rPr>
          <w:rtl w:val="0"/>
        </w:rPr>
        <w:t xml:space="preserve">Artículo 12.- Procedimientos administrativos</w:t>
      </w:r>
    </w:p>
    <w:p w:rsidR="00000000" w:rsidDel="00000000" w:rsidP="00000000" w:rsidRDefault="00000000" w:rsidRPr="00000000" w14:paraId="00000063">
      <w:pPr>
        <w:spacing w:after="0" w:line="240" w:lineRule="auto"/>
        <w:jc w:val="both"/>
        <w:rPr/>
      </w:pPr>
      <w:r w:rsidDel="00000000" w:rsidR="00000000" w:rsidRPr="00000000">
        <w:rPr>
          <w:rtl w:val="0"/>
        </w:rPr>
        <w:t xml:space="preserve">Los procedimientos y trámites administrativos en asuntos de competencia de los gobiernos regionales y locales son sustanciados conforme a la ley de la materia, y se agotan en la respectiva jurisdicción regional o municipal.</w:t>
      </w:r>
    </w:p>
    <w:p w:rsidR="00000000" w:rsidDel="00000000" w:rsidP="00000000" w:rsidRDefault="00000000" w:rsidRPr="00000000" w14:paraId="00000064">
      <w:pPr>
        <w:spacing w:after="0" w:line="240" w:lineRule="auto"/>
        <w:jc w:val="both"/>
        <w:rPr/>
      </w:pPr>
      <w:r w:rsidDel="00000000" w:rsidR="00000000" w:rsidRPr="00000000">
        <w:rPr>
          <w:rtl w:val="0"/>
        </w:rPr>
      </w:r>
    </w:p>
    <w:p w:rsidR="00000000" w:rsidDel="00000000" w:rsidP="00000000" w:rsidRDefault="00000000" w:rsidRPr="00000000" w14:paraId="00000065">
      <w:pPr>
        <w:spacing w:after="0" w:line="240" w:lineRule="auto"/>
        <w:jc w:val="both"/>
        <w:rPr/>
      </w:pPr>
      <w:r w:rsidDel="00000000" w:rsidR="00000000" w:rsidRPr="00000000">
        <w:rPr>
          <w:rtl w:val="0"/>
        </w:rPr>
      </w:r>
    </w:p>
    <w:p w:rsidR="00000000" w:rsidDel="00000000" w:rsidP="00000000" w:rsidRDefault="00000000" w:rsidRPr="00000000" w14:paraId="00000066">
      <w:pPr>
        <w:pStyle w:val="Heading1"/>
        <w:spacing w:after="0" w:line="240" w:lineRule="auto"/>
        <w:jc w:val="both"/>
        <w:rPr/>
      </w:pPr>
      <w:bookmarkStart w:colFirst="0" w:colLast="0" w:name="_heading=h.j3jpknu1iu67" w:id="8"/>
      <w:bookmarkEnd w:id="8"/>
      <w:r w:rsidDel="00000000" w:rsidR="00000000" w:rsidRPr="00000000">
        <w:rPr>
          <w:rtl w:val="0"/>
        </w:rPr>
        <w:t xml:space="preserve">CAPÍTULO III</w:t>
      </w:r>
    </w:p>
    <w:p w:rsidR="00000000" w:rsidDel="00000000" w:rsidP="00000000" w:rsidRDefault="00000000" w:rsidRPr="00000000" w14:paraId="00000067">
      <w:pPr>
        <w:spacing w:after="0" w:line="240" w:lineRule="auto"/>
        <w:jc w:val="both"/>
        <w:rPr/>
      </w:pPr>
      <w:r w:rsidDel="00000000" w:rsidR="00000000" w:rsidRPr="00000000">
        <w:rPr>
          <w:rtl w:val="0"/>
        </w:rPr>
        <w:t xml:space="preserve">TIPOS DE COMPETENCIAS, CRITERIOS DE ASIGNACIÓN Y SOLUCIÓN DE CONFLICTOS Artículo 13.- Tipos de competencias</w:t>
      </w:r>
    </w:p>
    <w:p w:rsidR="00000000" w:rsidDel="00000000" w:rsidP="00000000" w:rsidRDefault="00000000" w:rsidRPr="00000000" w14:paraId="00000068">
      <w:pPr>
        <w:spacing w:after="0" w:line="240" w:lineRule="auto"/>
        <w:jc w:val="both"/>
        <w:rPr/>
      </w:pPr>
      <w:r w:rsidDel="00000000" w:rsidR="00000000" w:rsidRPr="00000000">
        <w:rPr>
          <w:rtl w:val="0"/>
        </w:rPr>
        <w:t xml:space="preserve">13.1. Competencias exclusivas: Son aquellas cuyo ejercicio corresponde de manera exclusiva y excluyente a cada nivel de gobierno conforme a la Constitución y la ley.</w:t>
      </w:r>
    </w:p>
    <w:p w:rsidR="00000000" w:rsidDel="00000000" w:rsidP="00000000" w:rsidRDefault="00000000" w:rsidRPr="00000000" w14:paraId="00000069">
      <w:pPr>
        <w:spacing w:after="0" w:line="240" w:lineRule="auto"/>
        <w:jc w:val="both"/>
        <w:rPr/>
      </w:pPr>
      <w:r w:rsidDel="00000000" w:rsidR="00000000" w:rsidRPr="00000000">
        <w:rPr>
          <w:rtl w:val="0"/>
        </w:rPr>
        <w:t xml:space="preserve">13.2. Competencias compartidas: Son aquellas en las que intervienen dos o más niveles de gobierno, que comparten fases sucesivas de los procesos implicados. La ley indica la función específica y responsabilidad que corresponde a cada nivel.</w:t>
      </w:r>
    </w:p>
    <w:p w:rsidR="00000000" w:rsidDel="00000000" w:rsidP="00000000" w:rsidRDefault="00000000" w:rsidRPr="00000000" w14:paraId="0000006A">
      <w:pPr>
        <w:spacing w:after="0" w:line="240" w:lineRule="auto"/>
        <w:jc w:val="both"/>
        <w:rPr/>
      </w:pPr>
      <w:r w:rsidDel="00000000" w:rsidR="00000000" w:rsidRPr="00000000">
        <w:rPr>
          <w:rtl w:val="0"/>
        </w:rPr>
        <w:t xml:space="preserve">13.3. Competencias delegables: Son aquellas que un nivel de gobierno delega a otro de distinto nivel, de mutuo acuerdo y conforme al procedimiento establecido en la ley, quedando el primero obligado a abstenerse de tomar decisiones sobre la materia o función delegada. La entidad que delega mantiene la titularidad de la competencia, y la entidad que la recibe ejerce la misma durante el período de la delegación.</w:t>
      </w:r>
    </w:p>
    <w:p w:rsidR="00000000" w:rsidDel="00000000" w:rsidP="00000000" w:rsidRDefault="00000000" w:rsidRPr="00000000" w14:paraId="0000006B">
      <w:pPr>
        <w:spacing w:after="0" w:line="240" w:lineRule="auto"/>
        <w:jc w:val="both"/>
        <w:rPr/>
      </w:pPr>
      <w:r w:rsidDel="00000000" w:rsidR="00000000" w:rsidRPr="00000000">
        <w:rPr>
          <w:rtl w:val="0"/>
        </w:rPr>
      </w:r>
    </w:p>
    <w:p w:rsidR="00000000" w:rsidDel="00000000" w:rsidP="00000000" w:rsidRDefault="00000000" w:rsidRPr="00000000" w14:paraId="0000006C">
      <w:pPr>
        <w:spacing w:after="0" w:line="240" w:lineRule="auto"/>
        <w:jc w:val="both"/>
        <w:rPr/>
      </w:pPr>
      <w:r w:rsidDel="00000000" w:rsidR="00000000" w:rsidRPr="00000000">
        <w:rPr>
          <w:rtl w:val="0"/>
        </w:rPr>
        <w:t xml:space="preserve">Artículo 14.- Criterios para la asignación y transferencia de competencias</w:t>
      </w:r>
    </w:p>
    <w:p w:rsidR="00000000" w:rsidDel="00000000" w:rsidP="00000000" w:rsidRDefault="00000000" w:rsidRPr="00000000" w14:paraId="0000006D">
      <w:pPr>
        <w:spacing w:after="0" w:line="240" w:lineRule="auto"/>
        <w:jc w:val="both"/>
        <w:rPr/>
      </w:pPr>
      <w:r w:rsidDel="00000000" w:rsidR="00000000" w:rsidRPr="00000000">
        <w:rPr>
          <w:rtl w:val="0"/>
        </w:rPr>
        <w:t xml:space="preserve">14.1. Las competencias de cada nivel de gobierno, nacional, regional y local, se rigen por la Constitución y la presente Ley Orgánica.</w:t>
      </w:r>
    </w:p>
    <w:p w:rsidR="00000000" w:rsidDel="00000000" w:rsidP="00000000" w:rsidRDefault="00000000" w:rsidRPr="00000000" w14:paraId="0000006E">
      <w:pPr>
        <w:spacing w:after="0" w:line="240" w:lineRule="auto"/>
        <w:jc w:val="both"/>
        <w:rPr/>
      </w:pPr>
      <w:r w:rsidDel="00000000" w:rsidR="00000000" w:rsidRPr="00000000">
        <w:rPr>
          <w:rtl w:val="0"/>
        </w:rPr>
      </w:r>
    </w:p>
    <w:p w:rsidR="00000000" w:rsidDel="00000000" w:rsidP="00000000" w:rsidRDefault="00000000" w:rsidRPr="00000000" w14:paraId="0000006F">
      <w:pPr>
        <w:spacing w:after="0" w:line="240" w:lineRule="auto"/>
        <w:jc w:val="both"/>
        <w:rPr/>
      </w:pPr>
      <w:r w:rsidDel="00000000" w:rsidR="00000000" w:rsidRPr="00000000">
        <w:rPr>
          <w:rtl w:val="0"/>
        </w:rPr>
        <w:t xml:space="preserve">14.2. La asignación y transferencia de competencias a los gobiernos regionales y locales se efectúa gradualmente bajo los siguientes criterios:</w:t>
      </w:r>
    </w:p>
    <w:p w:rsidR="00000000" w:rsidDel="00000000" w:rsidP="00000000" w:rsidRDefault="00000000" w:rsidRPr="00000000" w14:paraId="00000070">
      <w:pPr>
        <w:spacing w:after="0" w:line="240" w:lineRule="auto"/>
        <w:jc w:val="both"/>
        <w:rPr/>
      </w:pPr>
      <w:r w:rsidDel="00000000" w:rsidR="00000000" w:rsidRPr="00000000">
        <w:rPr>
          <w:rtl w:val="0"/>
        </w:rPr>
        <w:t xml:space="preserve">a) Criterio de subsidiaridad. El gobierno más cercano a la población es el más idóneo para ejercer la competencia o función, por consiguiente el gobierno nacional no debe asumir competencias que pueden ser cumplidas más eficientemente por los gobiernos regionales, y éstos a su vez, no deben hacer aquello que puede ser ejecutado por los gobiernos locales, evitándose la duplicidad y superposición de funciones.</w:t>
      </w:r>
    </w:p>
    <w:p w:rsidR="00000000" w:rsidDel="00000000" w:rsidP="00000000" w:rsidRDefault="00000000" w:rsidRPr="00000000" w14:paraId="00000071">
      <w:pPr>
        <w:spacing w:after="0" w:line="240" w:lineRule="auto"/>
        <w:jc w:val="both"/>
        <w:rPr/>
      </w:pPr>
      <w:r w:rsidDel="00000000" w:rsidR="00000000" w:rsidRPr="00000000">
        <w:rPr>
          <w:rtl w:val="0"/>
        </w:rPr>
        <w:t xml:space="preserve">b) Criterio de selectividad y proporcionalidad. La transferencia de competencias tomará en cuenta la capacidad de gestión efectiva, que será determinada por un procedimiento con criterios técnicos y objetivos. Será gradual y progresiva, empezando con las relativas a inversión pública a nivel regional y la ejecución del gasto social a nivel local.</w:t>
      </w:r>
    </w:p>
    <w:p w:rsidR="00000000" w:rsidDel="00000000" w:rsidP="00000000" w:rsidRDefault="00000000" w:rsidRPr="00000000" w14:paraId="00000072">
      <w:pPr>
        <w:spacing w:after="0" w:line="240" w:lineRule="auto"/>
        <w:jc w:val="both"/>
        <w:rPr/>
      </w:pPr>
      <w:r w:rsidDel="00000000" w:rsidR="00000000" w:rsidRPr="00000000">
        <w:rPr>
          <w:rtl w:val="0"/>
        </w:rPr>
        <w:t xml:space="preserve">c) Criterio de provisión. Toda transferencia o delegación de competencias deberá ser necesariamente acompañada de los recursos financieros, técnicos, materiales y humanos directamente vinculados a los servicios transferidos, que aseguren su continuidad y eficiencia.</w:t>
      </w:r>
    </w:p>
    <w:p w:rsidR="00000000" w:rsidDel="00000000" w:rsidP="00000000" w:rsidRDefault="00000000" w:rsidRPr="00000000" w14:paraId="00000073">
      <w:pPr>
        <w:spacing w:after="0" w:line="240" w:lineRule="auto"/>
        <w:jc w:val="both"/>
        <w:rPr/>
      </w:pPr>
      <w:r w:rsidDel="00000000" w:rsidR="00000000" w:rsidRPr="00000000">
        <w:rPr>
          <w:rtl w:val="0"/>
        </w:rPr>
        <w:t xml:space="preserve">d) Criterio de concurrencia. En el ejercicio de las competencias compartidas cada nivel de gobierno debe actuar de manera oportuna y eficiente, cumpliendo a cabalidad las acciones que le corresponden y respetando el campo de atribuciones propio de los demás. También aplicarán como criterios las externalidades, nacional, regional y local, que trasciende el ámbito específico donde se ubica el ejercicio de determinada competencia o función; y la necesidad de propiciar y aprovechar economía de escala.</w:t>
      </w:r>
    </w:p>
    <w:p w:rsidR="00000000" w:rsidDel="00000000" w:rsidP="00000000" w:rsidRDefault="00000000" w:rsidRPr="00000000" w14:paraId="00000074">
      <w:pPr>
        <w:spacing w:after="0" w:line="240" w:lineRule="auto"/>
        <w:jc w:val="both"/>
        <w:rPr/>
      </w:pPr>
      <w:r w:rsidDel="00000000" w:rsidR="00000000" w:rsidRPr="00000000">
        <w:rPr>
          <w:rtl w:val="0"/>
        </w:rPr>
      </w:r>
    </w:p>
    <w:p w:rsidR="00000000" w:rsidDel="00000000" w:rsidP="00000000" w:rsidRDefault="00000000" w:rsidRPr="00000000" w14:paraId="00000075">
      <w:pPr>
        <w:spacing w:after="0" w:line="240" w:lineRule="auto"/>
        <w:jc w:val="both"/>
        <w:rPr/>
      </w:pPr>
      <w:r w:rsidDel="00000000" w:rsidR="00000000" w:rsidRPr="00000000">
        <w:rPr>
          <w:rtl w:val="0"/>
        </w:rPr>
        <w:t xml:space="preserve">Artículo 15.- Distribución de competencias</w:t>
      </w:r>
    </w:p>
    <w:p w:rsidR="00000000" w:rsidDel="00000000" w:rsidP="00000000" w:rsidRDefault="00000000" w:rsidRPr="00000000" w14:paraId="00000076">
      <w:pPr>
        <w:spacing w:after="0" w:line="240" w:lineRule="auto"/>
        <w:jc w:val="both"/>
        <w:rPr/>
      </w:pPr>
      <w:r w:rsidDel="00000000" w:rsidR="00000000" w:rsidRPr="00000000">
        <w:rPr>
          <w:rtl w:val="0"/>
        </w:rPr>
        <w:t xml:space="preserve">Las competencias exclusivas y compartidas de cada nivel de gobierno son las establecidas en la presente Ley de conformidad con la Constitución Política del Estado. Las funciones y atribuciones se distribuyen y precisan a través de las Leyes Orgánicas del Poder Ejecutivo, de Gobiernos Regionales y de Municipalidades, respectivamente, distinguiendo las funciones de normatividad, regulación, planeamiento, administración, ejecución, supervisión y control, y promoción de las inversiones.</w:t>
      </w:r>
    </w:p>
    <w:p w:rsidR="00000000" w:rsidDel="00000000" w:rsidP="00000000" w:rsidRDefault="00000000" w:rsidRPr="00000000" w14:paraId="00000077">
      <w:pPr>
        <w:spacing w:after="0" w:line="240" w:lineRule="auto"/>
        <w:jc w:val="both"/>
        <w:rPr/>
      </w:pPr>
      <w:r w:rsidDel="00000000" w:rsidR="00000000" w:rsidRPr="00000000">
        <w:rPr>
          <w:rtl w:val="0"/>
        </w:rPr>
      </w:r>
    </w:p>
    <w:p w:rsidR="00000000" w:rsidDel="00000000" w:rsidP="00000000" w:rsidRDefault="00000000" w:rsidRPr="00000000" w14:paraId="00000078">
      <w:pPr>
        <w:spacing w:after="0" w:line="240" w:lineRule="auto"/>
        <w:jc w:val="both"/>
        <w:rPr/>
      </w:pPr>
      <w:r w:rsidDel="00000000" w:rsidR="00000000" w:rsidRPr="00000000">
        <w:rPr>
          <w:rtl w:val="0"/>
        </w:rPr>
        <w:t xml:space="preserve">Artículo 16.- Solución de conflictos de competencia</w:t>
      </w:r>
    </w:p>
    <w:p w:rsidR="00000000" w:rsidDel="00000000" w:rsidP="00000000" w:rsidRDefault="00000000" w:rsidRPr="00000000" w14:paraId="00000079">
      <w:pPr>
        <w:spacing w:after="0" w:line="240" w:lineRule="auto"/>
        <w:jc w:val="both"/>
        <w:rPr/>
      </w:pPr>
      <w:r w:rsidDel="00000000" w:rsidR="00000000" w:rsidRPr="00000000">
        <w:rPr>
          <w:rtl w:val="0"/>
        </w:rPr>
        <w:t xml:space="preserve">Los conflictos de competencia que se generen entre el gobierno nacional y los gobiernos regionales o los gobiernos locales, y entre estos últimos en forma indistinta, se resuelven ante el Tribunal Constitucional, de acuerdo a su Ley Orgánica.</w:t>
      </w:r>
    </w:p>
    <w:p w:rsidR="00000000" w:rsidDel="00000000" w:rsidP="00000000" w:rsidRDefault="00000000" w:rsidRPr="00000000" w14:paraId="0000007A">
      <w:pPr>
        <w:spacing w:after="0" w:line="240" w:lineRule="auto"/>
        <w:jc w:val="both"/>
        <w:rPr/>
      </w:pPr>
      <w:r w:rsidDel="00000000" w:rsidR="00000000" w:rsidRPr="00000000">
        <w:rPr>
          <w:rtl w:val="0"/>
        </w:rPr>
        <w:t xml:space="preserve">(...)</w:t>
      </w:r>
    </w:p>
    <w:p w:rsidR="00000000" w:rsidDel="00000000" w:rsidP="00000000" w:rsidRDefault="00000000" w:rsidRPr="00000000" w14:paraId="0000007B">
      <w:pPr>
        <w:spacing w:after="0" w:line="240" w:lineRule="auto"/>
        <w:jc w:val="both"/>
        <w:rPr/>
      </w:pPr>
      <w:r w:rsidDel="00000000" w:rsidR="00000000" w:rsidRPr="00000000">
        <w:rPr>
          <w:rtl w:val="0"/>
        </w:rPr>
      </w:r>
    </w:p>
    <w:p w:rsidR="00000000" w:rsidDel="00000000" w:rsidP="00000000" w:rsidRDefault="00000000" w:rsidRPr="00000000" w14:paraId="0000007C">
      <w:pPr>
        <w:spacing w:after="0" w:line="240" w:lineRule="auto"/>
        <w:jc w:val="both"/>
        <w:rPr/>
      </w:pPr>
      <w:r w:rsidDel="00000000" w:rsidR="00000000" w:rsidRPr="00000000">
        <w:rPr>
          <w:rtl w:val="0"/>
        </w:rPr>
      </w:r>
    </w:p>
    <w:p w:rsidR="00000000" w:rsidDel="00000000" w:rsidP="00000000" w:rsidRDefault="00000000" w:rsidRPr="00000000" w14:paraId="0000007D">
      <w:pPr>
        <w:pStyle w:val="Heading1"/>
        <w:spacing w:after="0" w:line="240" w:lineRule="auto"/>
        <w:jc w:val="both"/>
        <w:rPr/>
      </w:pPr>
      <w:bookmarkStart w:colFirst="0" w:colLast="0" w:name="_heading=h.zgrswnw9c2j0" w:id="9"/>
      <w:bookmarkEnd w:id="9"/>
      <w:r w:rsidDel="00000000" w:rsidR="00000000" w:rsidRPr="00000000">
        <w:rPr>
          <w:rtl w:val="0"/>
        </w:rPr>
        <w:t xml:space="preserve">TÍTULO V. EL GOBIERNO NACIONAL CAPÍTULO ÚNICO</w:t>
      </w:r>
    </w:p>
    <w:p w:rsidR="00000000" w:rsidDel="00000000" w:rsidP="00000000" w:rsidRDefault="00000000" w:rsidRPr="00000000" w14:paraId="0000007E">
      <w:pPr>
        <w:spacing w:after="0" w:line="240" w:lineRule="auto"/>
        <w:jc w:val="both"/>
        <w:rPr/>
      </w:pPr>
      <w:r w:rsidDel="00000000" w:rsidR="00000000" w:rsidRPr="00000000">
        <w:rPr>
          <w:rtl w:val="0"/>
        </w:rPr>
        <w:t xml:space="preserve">COMPETENCIAS DEL GOBIERNO NACIONAL </w:t>
      </w:r>
    </w:p>
    <w:p w:rsidR="00000000" w:rsidDel="00000000" w:rsidP="00000000" w:rsidRDefault="00000000" w:rsidRPr="00000000" w14:paraId="0000007F">
      <w:pPr>
        <w:spacing w:after="0" w:line="240" w:lineRule="auto"/>
        <w:jc w:val="both"/>
        <w:rPr/>
      </w:pPr>
      <w:r w:rsidDel="00000000" w:rsidR="00000000" w:rsidRPr="00000000">
        <w:rPr>
          <w:rtl w:val="0"/>
        </w:rPr>
      </w:r>
    </w:p>
    <w:p w:rsidR="00000000" w:rsidDel="00000000" w:rsidP="00000000" w:rsidRDefault="00000000" w:rsidRPr="00000000" w14:paraId="00000080">
      <w:pPr>
        <w:spacing w:after="0" w:line="240" w:lineRule="auto"/>
        <w:jc w:val="both"/>
        <w:rPr/>
      </w:pPr>
      <w:r w:rsidDel="00000000" w:rsidR="00000000" w:rsidRPr="00000000">
        <w:rPr>
          <w:rtl w:val="0"/>
        </w:rPr>
        <w:t xml:space="preserve">Artículo 25.- Gobierno nacional y sede</w:t>
      </w:r>
    </w:p>
    <w:p w:rsidR="00000000" w:rsidDel="00000000" w:rsidP="00000000" w:rsidRDefault="00000000" w:rsidRPr="00000000" w14:paraId="00000081">
      <w:pPr>
        <w:spacing w:after="0" w:line="240" w:lineRule="auto"/>
        <w:jc w:val="both"/>
        <w:rPr/>
      </w:pPr>
      <w:r w:rsidDel="00000000" w:rsidR="00000000" w:rsidRPr="00000000">
        <w:rPr>
          <w:rtl w:val="0"/>
        </w:rPr>
        <w:t xml:space="preserve">El gobierno nacional es ejercido por el Poder Ejecutivo, de acuerdo a la Constitución Política, su Ley Orgánica y la presente Ley. Su sede es la Capital de la República.</w:t>
      </w:r>
    </w:p>
    <w:p w:rsidR="00000000" w:rsidDel="00000000" w:rsidP="00000000" w:rsidRDefault="00000000" w:rsidRPr="00000000" w14:paraId="00000082">
      <w:pPr>
        <w:spacing w:after="0" w:line="240" w:lineRule="auto"/>
        <w:jc w:val="both"/>
        <w:rPr/>
      </w:pPr>
      <w:r w:rsidDel="00000000" w:rsidR="00000000" w:rsidRPr="00000000">
        <w:rPr>
          <w:rtl w:val="0"/>
        </w:rPr>
      </w:r>
    </w:p>
    <w:p w:rsidR="00000000" w:rsidDel="00000000" w:rsidP="00000000" w:rsidRDefault="00000000" w:rsidRPr="00000000" w14:paraId="00000083">
      <w:pPr>
        <w:spacing w:after="0" w:line="240" w:lineRule="auto"/>
        <w:jc w:val="both"/>
        <w:rPr/>
      </w:pPr>
      <w:r w:rsidDel="00000000" w:rsidR="00000000" w:rsidRPr="00000000">
        <w:rPr>
          <w:rtl w:val="0"/>
        </w:rPr>
        <w:t xml:space="preserve">Artículo 26.- Competencias exclusivas</w:t>
      </w:r>
    </w:p>
    <w:p w:rsidR="00000000" w:rsidDel="00000000" w:rsidP="00000000" w:rsidRDefault="00000000" w:rsidRPr="00000000" w14:paraId="00000084">
      <w:pPr>
        <w:spacing w:after="0" w:line="240" w:lineRule="auto"/>
        <w:jc w:val="both"/>
        <w:rPr/>
      </w:pPr>
      <w:r w:rsidDel="00000000" w:rsidR="00000000" w:rsidRPr="00000000">
        <w:rPr>
          <w:rtl w:val="0"/>
        </w:rPr>
        <w:t xml:space="preserve">26.1. Son competencias exclusivas del gobierno nacional:</w:t>
      </w:r>
    </w:p>
    <w:p w:rsidR="00000000" w:rsidDel="00000000" w:rsidP="00000000" w:rsidRDefault="00000000" w:rsidRPr="00000000" w14:paraId="00000085">
      <w:pPr>
        <w:spacing w:after="0" w:line="240" w:lineRule="auto"/>
        <w:jc w:val="both"/>
        <w:rPr/>
      </w:pPr>
      <w:r w:rsidDel="00000000" w:rsidR="00000000" w:rsidRPr="00000000">
        <w:rPr>
          <w:rtl w:val="0"/>
        </w:rPr>
        <w:t xml:space="preserve">a) Diseño de políticas nacionales y sectoriales.</w:t>
      </w:r>
    </w:p>
    <w:p w:rsidR="00000000" w:rsidDel="00000000" w:rsidP="00000000" w:rsidRDefault="00000000" w:rsidRPr="00000000" w14:paraId="00000086">
      <w:pPr>
        <w:spacing w:after="0" w:line="240" w:lineRule="auto"/>
        <w:jc w:val="both"/>
        <w:rPr/>
      </w:pPr>
      <w:r w:rsidDel="00000000" w:rsidR="00000000" w:rsidRPr="00000000">
        <w:rPr>
          <w:rtl w:val="0"/>
        </w:rPr>
        <w:t xml:space="preserve">b) Defensa, Seguridad Nacional y Fuerzas Armadas.</w:t>
      </w:r>
    </w:p>
    <w:p w:rsidR="00000000" w:rsidDel="00000000" w:rsidP="00000000" w:rsidRDefault="00000000" w:rsidRPr="00000000" w14:paraId="00000087">
      <w:pPr>
        <w:spacing w:after="0" w:line="240" w:lineRule="auto"/>
        <w:jc w:val="both"/>
        <w:rPr/>
      </w:pPr>
      <w:r w:rsidDel="00000000" w:rsidR="00000000" w:rsidRPr="00000000">
        <w:rPr>
          <w:rtl w:val="0"/>
        </w:rPr>
        <w:t xml:space="preserve">c) Relaciones Exteriores.</w:t>
      </w:r>
    </w:p>
    <w:p w:rsidR="00000000" w:rsidDel="00000000" w:rsidP="00000000" w:rsidRDefault="00000000" w:rsidRPr="00000000" w14:paraId="00000088">
      <w:pPr>
        <w:spacing w:after="0" w:line="240" w:lineRule="auto"/>
        <w:jc w:val="both"/>
        <w:rPr/>
      </w:pPr>
      <w:r w:rsidDel="00000000" w:rsidR="00000000" w:rsidRPr="00000000">
        <w:rPr>
          <w:rtl w:val="0"/>
        </w:rPr>
        <w:t xml:space="preserve">d) Orden Interno, policía nacional, de fronteras y de prevención de delitos.</w:t>
      </w:r>
    </w:p>
    <w:p w:rsidR="00000000" w:rsidDel="00000000" w:rsidP="00000000" w:rsidRDefault="00000000" w:rsidRPr="00000000" w14:paraId="00000089">
      <w:pPr>
        <w:spacing w:after="0" w:line="240" w:lineRule="auto"/>
        <w:jc w:val="both"/>
        <w:rPr/>
      </w:pPr>
      <w:r w:rsidDel="00000000" w:rsidR="00000000" w:rsidRPr="00000000">
        <w:rPr>
          <w:rtl w:val="0"/>
        </w:rPr>
        <w:t xml:space="preserve">e) Justicia.</w:t>
      </w:r>
    </w:p>
    <w:p w:rsidR="00000000" w:rsidDel="00000000" w:rsidP="00000000" w:rsidRDefault="00000000" w:rsidRPr="00000000" w14:paraId="0000008A">
      <w:pPr>
        <w:spacing w:after="0" w:line="240" w:lineRule="auto"/>
        <w:jc w:val="both"/>
        <w:rPr/>
      </w:pPr>
      <w:r w:rsidDel="00000000" w:rsidR="00000000" w:rsidRPr="00000000">
        <w:rPr>
          <w:rtl w:val="0"/>
        </w:rPr>
        <w:t xml:space="preserve">f) Moneda, Banca y Seguros.</w:t>
      </w:r>
    </w:p>
    <w:p w:rsidR="00000000" w:rsidDel="00000000" w:rsidP="00000000" w:rsidRDefault="00000000" w:rsidRPr="00000000" w14:paraId="0000008B">
      <w:pPr>
        <w:spacing w:after="0" w:line="240" w:lineRule="auto"/>
        <w:jc w:val="both"/>
        <w:rPr/>
      </w:pPr>
      <w:r w:rsidDel="00000000" w:rsidR="00000000" w:rsidRPr="00000000">
        <w:rPr>
          <w:rtl w:val="0"/>
        </w:rPr>
        <w:t xml:space="preserve">g) Tributación y endeudamiento público nacional.</w:t>
      </w:r>
    </w:p>
    <w:p w:rsidR="00000000" w:rsidDel="00000000" w:rsidP="00000000" w:rsidRDefault="00000000" w:rsidRPr="00000000" w14:paraId="0000008C">
      <w:pPr>
        <w:spacing w:after="0" w:line="240" w:lineRule="auto"/>
        <w:jc w:val="both"/>
        <w:rPr/>
      </w:pPr>
      <w:r w:rsidDel="00000000" w:rsidR="00000000" w:rsidRPr="00000000">
        <w:rPr>
          <w:rtl w:val="0"/>
        </w:rPr>
        <w:t xml:space="preserve">h) Régimen de comercio y aranceles.</w:t>
      </w:r>
    </w:p>
    <w:p w:rsidR="00000000" w:rsidDel="00000000" w:rsidP="00000000" w:rsidRDefault="00000000" w:rsidRPr="00000000" w14:paraId="0000008D">
      <w:pPr>
        <w:spacing w:after="0" w:line="240" w:lineRule="auto"/>
        <w:jc w:val="both"/>
        <w:rPr/>
      </w:pPr>
      <w:r w:rsidDel="00000000" w:rsidR="00000000" w:rsidRPr="00000000">
        <w:rPr>
          <w:rtl w:val="0"/>
        </w:rPr>
        <w:t xml:space="preserve">i) Regulación y gestión de la marina mercante y la aviación comercial.</w:t>
      </w:r>
    </w:p>
    <w:p w:rsidR="00000000" w:rsidDel="00000000" w:rsidP="00000000" w:rsidRDefault="00000000" w:rsidRPr="00000000" w14:paraId="0000008E">
      <w:pPr>
        <w:spacing w:after="0" w:line="240" w:lineRule="auto"/>
        <w:jc w:val="both"/>
        <w:rPr/>
      </w:pPr>
      <w:r w:rsidDel="00000000" w:rsidR="00000000" w:rsidRPr="00000000">
        <w:rPr>
          <w:rtl w:val="0"/>
        </w:rPr>
        <w:t xml:space="preserve">j) Regulación de los servicios públicos de su responsabilidad.</w:t>
      </w:r>
    </w:p>
    <w:p w:rsidR="00000000" w:rsidDel="00000000" w:rsidP="00000000" w:rsidRDefault="00000000" w:rsidRPr="00000000" w14:paraId="0000008F">
      <w:pPr>
        <w:spacing w:after="0" w:line="240" w:lineRule="auto"/>
        <w:jc w:val="both"/>
        <w:rPr/>
      </w:pPr>
      <w:r w:rsidDel="00000000" w:rsidR="00000000" w:rsidRPr="00000000">
        <w:rPr>
          <w:rtl w:val="0"/>
        </w:rPr>
        <w:t xml:space="preserve">k) Regulación y gestión de la Infraestructura pública de carácter y alcance nacional.</w:t>
      </w:r>
    </w:p>
    <w:p w:rsidR="00000000" w:rsidDel="00000000" w:rsidP="00000000" w:rsidRDefault="00000000" w:rsidRPr="00000000" w14:paraId="00000090">
      <w:pPr>
        <w:spacing w:after="0" w:line="240" w:lineRule="auto"/>
        <w:jc w:val="both"/>
        <w:rPr/>
      </w:pPr>
      <w:r w:rsidDel="00000000" w:rsidR="00000000" w:rsidRPr="00000000">
        <w:rPr>
          <w:rtl w:val="0"/>
        </w:rPr>
        <w:t xml:space="preserve">l) Otras que señale la ley, conforme a la Constitución Política del Estado.</w:t>
      </w:r>
    </w:p>
    <w:p w:rsidR="00000000" w:rsidDel="00000000" w:rsidP="00000000" w:rsidRDefault="00000000" w:rsidRPr="00000000" w14:paraId="00000091">
      <w:pPr>
        <w:spacing w:after="0" w:line="240" w:lineRule="auto"/>
        <w:jc w:val="both"/>
        <w:rPr/>
      </w:pPr>
      <w:r w:rsidDel="00000000" w:rsidR="00000000" w:rsidRPr="00000000">
        <w:rPr>
          <w:rtl w:val="0"/>
        </w:rPr>
      </w:r>
    </w:p>
    <w:p w:rsidR="00000000" w:rsidDel="00000000" w:rsidP="00000000" w:rsidRDefault="00000000" w:rsidRPr="00000000" w14:paraId="00000092">
      <w:pPr>
        <w:spacing w:after="0" w:line="240" w:lineRule="auto"/>
        <w:jc w:val="both"/>
        <w:rPr/>
      </w:pPr>
      <w:r w:rsidDel="00000000" w:rsidR="00000000" w:rsidRPr="00000000">
        <w:rPr>
          <w:rtl w:val="0"/>
        </w:rPr>
        <w:t xml:space="preserve">26.2. No son objeto de transferencia ni delegación las funciones y atribuciones inherentes a los sectores y materias antes señaladas.</w:t>
      </w:r>
    </w:p>
    <w:p w:rsidR="00000000" w:rsidDel="00000000" w:rsidP="00000000" w:rsidRDefault="00000000" w:rsidRPr="00000000" w14:paraId="00000093">
      <w:pPr>
        <w:spacing w:after="0" w:line="240" w:lineRule="auto"/>
        <w:jc w:val="both"/>
        <w:rPr/>
      </w:pPr>
      <w:r w:rsidDel="00000000" w:rsidR="00000000" w:rsidRPr="00000000">
        <w:rPr>
          <w:rtl w:val="0"/>
        </w:rPr>
      </w:r>
    </w:p>
    <w:p w:rsidR="00000000" w:rsidDel="00000000" w:rsidP="00000000" w:rsidRDefault="00000000" w:rsidRPr="00000000" w14:paraId="00000094">
      <w:pPr>
        <w:spacing w:after="0" w:line="240" w:lineRule="auto"/>
        <w:jc w:val="both"/>
        <w:rPr/>
      </w:pPr>
      <w:r w:rsidDel="00000000" w:rsidR="00000000" w:rsidRPr="00000000">
        <w:rPr>
          <w:rtl w:val="0"/>
        </w:rPr>
        <w:t xml:space="preserve">Artículo 27.- Competencias compartidas</w:t>
      </w:r>
    </w:p>
    <w:p w:rsidR="00000000" w:rsidDel="00000000" w:rsidP="00000000" w:rsidRDefault="00000000" w:rsidRPr="00000000" w14:paraId="00000095">
      <w:pPr>
        <w:spacing w:after="0" w:line="240" w:lineRule="auto"/>
        <w:jc w:val="both"/>
        <w:rPr/>
      </w:pPr>
      <w:r w:rsidDel="00000000" w:rsidR="00000000" w:rsidRPr="00000000">
        <w:rPr>
          <w:rtl w:val="0"/>
        </w:rPr>
        <w:t xml:space="preserve">27.1. Las competencias compartidas del gobierno nacional se rigen por la Ley Orgánica del Poder Ejecutivo y las Leyes específicas de organización y funciones de los distintos sectores que lo conforman.</w:t>
      </w:r>
    </w:p>
    <w:p w:rsidR="00000000" w:rsidDel="00000000" w:rsidP="00000000" w:rsidRDefault="00000000" w:rsidRPr="00000000" w14:paraId="00000096">
      <w:pPr>
        <w:spacing w:after="0" w:line="240" w:lineRule="auto"/>
        <w:jc w:val="both"/>
        <w:rPr/>
      </w:pPr>
      <w:r w:rsidDel="00000000" w:rsidR="00000000" w:rsidRPr="00000000">
        <w:rPr>
          <w:rtl w:val="0"/>
        </w:rPr>
        <w:t xml:space="preserve">27.2. El gobierno nacional transfiere las competencias y funciones sectoriales a los gobiernos regionales y locales, en la forma y plazos establecidos en la presente Ley.</w:t>
      </w:r>
    </w:p>
    <w:p w:rsidR="00000000" w:rsidDel="00000000" w:rsidP="00000000" w:rsidRDefault="00000000" w:rsidRPr="00000000" w14:paraId="00000097">
      <w:pPr>
        <w:spacing w:after="0" w:line="240" w:lineRule="auto"/>
        <w:jc w:val="both"/>
        <w:rPr/>
      </w:pPr>
      <w:r w:rsidDel="00000000" w:rsidR="00000000" w:rsidRPr="00000000">
        <w:rPr>
          <w:rtl w:val="0"/>
        </w:rPr>
      </w:r>
    </w:p>
    <w:p w:rsidR="00000000" w:rsidDel="00000000" w:rsidP="00000000" w:rsidRDefault="00000000" w:rsidRPr="00000000" w14:paraId="00000098">
      <w:pPr>
        <w:pStyle w:val="Heading1"/>
        <w:spacing w:after="0" w:line="240" w:lineRule="auto"/>
        <w:jc w:val="both"/>
        <w:rPr/>
      </w:pPr>
      <w:bookmarkStart w:colFirst="0" w:colLast="0" w:name="_heading=h.y2db5iheog2e" w:id="10"/>
      <w:bookmarkEnd w:id="10"/>
      <w:r w:rsidDel="00000000" w:rsidR="00000000" w:rsidRPr="00000000">
        <w:rPr>
          <w:rtl w:val="0"/>
        </w:rPr>
        <w:t xml:space="preserve">TÍTULO VI. EL GOBIERNO REGIONAL CAPÍTULO I</w:t>
      </w:r>
    </w:p>
    <w:p w:rsidR="00000000" w:rsidDel="00000000" w:rsidP="00000000" w:rsidRDefault="00000000" w:rsidRPr="00000000" w14:paraId="00000099">
      <w:pPr>
        <w:spacing w:after="0" w:line="240" w:lineRule="auto"/>
        <w:jc w:val="both"/>
        <w:rPr/>
      </w:pPr>
      <w:r w:rsidDel="00000000" w:rsidR="00000000" w:rsidRPr="00000000">
        <w:rPr>
          <w:rtl w:val="0"/>
        </w:rPr>
        <w:t xml:space="preserve">CONFORMACIÓN DE LAS REGIONES Artículo 28.- Definición de regiones</w:t>
      </w:r>
    </w:p>
    <w:p w:rsidR="00000000" w:rsidDel="00000000" w:rsidP="00000000" w:rsidRDefault="00000000" w:rsidRPr="00000000" w14:paraId="0000009A">
      <w:pPr>
        <w:spacing w:after="0" w:line="240" w:lineRule="auto"/>
        <w:jc w:val="both"/>
        <w:rPr/>
      </w:pPr>
      <w:r w:rsidDel="00000000" w:rsidR="00000000" w:rsidRPr="00000000">
        <w:rPr>
          <w:rtl w:val="0"/>
        </w:rPr>
        <w:t xml:space="preserve">Las regiones son unidades territoriales geoeconómicas, con diversidad de recursos, naturales, sociales e institucionales, integradas histórica, económica, administrativa, ambiental y culturalmente, que comportan distintos niveles de desarrollo, especialización y competitividad productiva, sobre cuyas circunscripciones se constituyen y organizan gobiernos regionales.</w:t>
      </w:r>
    </w:p>
    <w:p w:rsidR="00000000" w:rsidDel="00000000" w:rsidP="00000000" w:rsidRDefault="00000000" w:rsidRPr="00000000" w14:paraId="0000009B">
      <w:pPr>
        <w:spacing w:after="0" w:line="240" w:lineRule="auto"/>
        <w:jc w:val="both"/>
        <w:rPr/>
      </w:pPr>
      <w:r w:rsidDel="00000000" w:rsidR="00000000" w:rsidRPr="00000000">
        <w:rPr>
          <w:rtl w:val="0"/>
        </w:rPr>
      </w:r>
    </w:p>
    <w:p w:rsidR="00000000" w:rsidDel="00000000" w:rsidP="00000000" w:rsidRDefault="00000000" w:rsidRPr="00000000" w14:paraId="0000009C">
      <w:pPr>
        <w:spacing w:after="0" w:line="240" w:lineRule="auto"/>
        <w:jc w:val="both"/>
        <w:rPr/>
      </w:pPr>
      <w:r w:rsidDel="00000000" w:rsidR="00000000" w:rsidRPr="00000000">
        <w:rPr>
          <w:rtl w:val="0"/>
        </w:rPr>
        <w:t xml:space="preserve">Artículo 29.- Conformación de regiones</w:t>
      </w:r>
    </w:p>
    <w:p w:rsidR="00000000" w:rsidDel="00000000" w:rsidP="00000000" w:rsidRDefault="00000000" w:rsidRPr="00000000" w14:paraId="0000009D">
      <w:pPr>
        <w:spacing w:after="0" w:line="240" w:lineRule="auto"/>
        <w:jc w:val="both"/>
        <w:rPr/>
      </w:pPr>
      <w:r w:rsidDel="00000000" w:rsidR="00000000" w:rsidRPr="00000000">
        <w:rPr>
          <w:rtl w:val="0"/>
        </w:rPr>
        <w:t xml:space="preserve">29.1 La creación de regiones requiere la integración de dos (2) o más circunscripciones departamentales contiguas. La propuesta de integración se aprueba mediante referéndum convocado para tal fin.</w:t>
      </w:r>
    </w:p>
    <w:p w:rsidR="00000000" w:rsidDel="00000000" w:rsidP="00000000" w:rsidRDefault="00000000" w:rsidRPr="00000000" w14:paraId="0000009E">
      <w:pPr>
        <w:spacing w:after="0" w:line="240" w:lineRule="auto"/>
        <w:jc w:val="both"/>
        <w:rPr/>
      </w:pPr>
      <w:r w:rsidDel="00000000" w:rsidR="00000000" w:rsidRPr="00000000">
        <w:rPr>
          <w:rtl w:val="0"/>
        </w:rPr>
        <w:t xml:space="preserve">29.2 Las provincias y distritos contiguos a una región creada pueden cambiar de circunscripción regional mediante referéndum que apruebe la propuesta de incorporación.</w:t>
      </w:r>
    </w:p>
    <w:p w:rsidR="00000000" w:rsidDel="00000000" w:rsidP="00000000" w:rsidRDefault="00000000" w:rsidRPr="00000000" w14:paraId="0000009F">
      <w:pPr>
        <w:spacing w:after="0" w:line="240" w:lineRule="auto"/>
        <w:jc w:val="both"/>
        <w:rPr/>
      </w:pPr>
      <w:r w:rsidDel="00000000" w:rsidR="00000000" w:rsidRPr="00000000">
        <w:rPr>
          <w:rtl w:val="0"/>
        </w:rPr>
        <w:t xml:space="preserve">29.3 Los referéndum son convocados por el Jurado Nacional de Elecciones (JNE) y organizado y conducido por la Oficina Nacional de Procesos Electorales (ONPE). Surten efecto cuando alcanzan un resultado favorable de cincuenta por ciento (50%) más uno (1) de los electores de la circunscripción consultada.</w:t>
      </w:r>
    </w:p>
    <w:p w:rsidR="00000000" w:rsidDel="00000000" w:rsidP="00000000" w:rsidRDefault="00000000" w:rsidRPr="00000000" w14:paraId="000000A0">
      <w:pPr>
        <w:spacing w:after="0" w:line="240" w:lineRule="auto"/>
        <w:jc w:val="both"/>
        <w:rPr/>
      </w:pPr>
      <w:r w:rsidDel="00000000" w:rsidR="00000000" w:rsidRPr="00000000">
        <w:rPr>
          <w:rtl w:val="0"/>
        </w:rPr>
        <w:t xml:space="preserve">29.4 Aprobada la creación de la región, el Poder Ejecutivo remite el proyecto de ley correspondiente al Congreso de la República para su aprobación en un plazo no mayor de treinta (30) días.</w:t>
      </w:r>
    </w:p>
    <w:p w:rsidR="00000000" w:rsidDel="00000000" w:rsidP="00000000" w:rsidRDefault="00000000" w:rsidRPr="00000000" w14:paraId="000000A1">
      <w:pPr>
        <w:spacing w:after="0" w:line="240" w:lineRule="auto"/>
        <w:jc w:val="both"/>
        <w:rPr/>
      </w:pPr>
      <w:r w:rsidDel="00000000" w:rsidR="00000000" w:rsidRPr="00000000">
        <w:rPr>
          <w:rtl w:val="0"/>
        </w:rPr>
        <w:t xml:space="preserve">29.5 Las autoridades de las regiones creadas son elegidas en la siguiente elección regional.</w:t>
      </w:r>
    </w:p>
    <w:p w:rsidR="00000000" w:rsidDel="00000000" w:rsidP="00000000" w:rsidRDefault="00000000" w:rsidRPr="00000000" w14:paraId="000000A2">
      <w:pPr>
        <w:spacing w:after="0" w:line="240" w:lineRule="auto"/>
        <w:jc w:val="both"/>
        <w:rPr/>
      </w:pPr>
      <w:r w:rsidDel="00000000" w:rsidR="00000000" w:rsidRPr="00000000">
        <w:rPr>
          <w:rtl w:val="0"/>
        </w:rPr>
        <w:t xml:space="preserve">29.6 No procede un nuevo referéndum para la misma consulta de conformación de regiones, sino hasta después de cuatro (4) años. El referéndum para cambio de circunscripción se convoca por única vez.</w:t>
      </w:r>
    </w:p>
    <w:p w:rsidR="00000000" w:rsidDel="00000000" w:rsidP="00000000" w:rsidRDefault="00000000" w:rsidRPr="00000000" w14:paraId="000000A3">
      <w:pPr>
        <w:spacing w:after="0" w:line="240" w:lineRule="auto"/>
        <w:jc w:val="both"/>
        <w:rPr/>
      </w:pPr>
      <w:r w:rsidDel="00000000" w:rsidR="00000000" w:rsidRPr="00000000">
        <w:rPr>
          <w:rtl w:val="0"/>
        </w:rPr>
        <w:t xml:space="preserve">29.7 Los gobiernos regionales de la región creada constituyen comisiones de integración de las administraciones regionales.</w:t>
      </w:r>
    </w:p>
    <w:p w:rsidR="00000000" w:rsidDel="00000000" w:rsidP="00000000" w:rsidRDefault="00000000" w:rsidRPr="00000000" w14:paraId="000000A4">
      <w:pPr>
        <w:spacing w:after="0" w:line="240" w:lineRule="auto"/>
        <w:jc w:val="both"/>
        <w:rPr/>
      </w:pPr>
      <w:r w:rsidDel="00000000" w:rsidR="00000000" w:rsidRPr="00000000">
        <w:rPr>
          <w:rtl w:val="0"/>
        </w:rPr>
        <w:t xml:space="preserve">29.8 Dos (2) o más gobiernos regionales que forman una Junta de Coordinación Interregional, que estén de acuerdo con conformar una región, podrán solicitar la convocatoria de referéndum respectivo.</w:t>
      </w:r>
    </w:p>
    <w:p w:rsidR="00000000" w:rsidDel="00000000" w:rsidP="00000000" w:rsidRDefault="00000000" w:rsidRPr="00000000" w14:paraId="000000A5">
      <w:pPr>
        <w:spacing w:after="0" w:line="240" w:lineRule="auto"/>
        <w:jc w:val="both"/>
        <w:rPr/>
      </w:pPr>
      <w:r w:rsidDel="00000000" w:rsidR="00000000" w:rsidRPr="00000000">
        <w:rPr>
          <w:rtl w:val="0"/>
        </w:rPr>
        <w:t xml:space="preserve">29.9 Las propuestas para formar regiones tienen como documento orientador el Plan Nacional de Regionalización, que es aprobado mediante decreto supremo con el voto favorable del Consejo de Ministros. Corresponde a la Presidencia del Consejo de Ministros, a través de la Secretaría de Descentralización y en coordinación con el Centro Nacional de Planeamiento Estratégico (CEPLAN), formular dicho Plan Nacional en el plazo de ciento veinte (120) días hábiles e informar a la Comisión de Descentralización, Regionalización, Gobiernos Locales y Modernización de la Gestión del Estado del Congreso de la República el cumplimiento de lo dispuesto en el presente numeral.</w:t>
      </w:r>
    </w:p>
    <w:p w:rsidR="00000000" w:rsidDel="00000000" w:rsidP="00000000" w:rsidRDefault="00000000" w:rsidRPr="00000000" w14:paraId="000000A6">
      <w:pPr>
        <w:spacing w:after="0" w:line="240" w:lineRule="auto"/>
        <w:jc w:val="both"/>
        <w:rPr/>
      </w:pPr>
      <w:r w:rsidDel="00000000" w:rsidR="00000000" w:rsidRPr="00000000">
        <w:rPr>
          <w:rtl w:val="0"/>
        </w:rPr>
        <w:t xml:space="preserve">29.10 La capital de la República no integra ninguna región.</w:t>
      </w:r>
    </w:p>
    <w:p w:rsidR="00000000" w:rsidDel="00000000" w:rsidP="00000000" w:rsidRDefault="00000000" w:rsidRPr="00000000" w14:paraId="000000A7">
      <w:pPr>
        <w:spacing w:after="0" w:line="240" w:lineRule="auto"/>
        <w:jc w:val="both"/>
        <w:rPr/>
      </w:pPr>
      <w:r w:rsidDel="00000000" w:rsidR="00000000" w:rsidRPr="00000000">
        <w:rPr>
          <w:rtl w:val="0"/>
        </w:rPr>
      </w:r>
    </w:p>
    <w:p w:rsidR="00000000" w:rsidDel="00000000" w:rsidP="00000000" w:rsidRDefault="00000000" w:rsidRPr="00000000" w14:paraId="000000A8">
      <w:pPr>
        <w:spacing w:after="0" w:line="240" w:lineRule="auto"/>
        <w:jc w:val="both"/>
        <w:rPr/>
      </w:pPr>
      <w:r w:rsidDel="00000000" w:rsidR="00000000" w:rsidRPr="00000000">
        <w:rPr>
          <w:rtl w:val="0"/>
        </w:rPr>
        <w:t xml:space="preserve">Artículo 30.- Proceso de regionalización</w:t>
      </w:r>
    </w:p>
    <w:p w:rsidR="00000000" w:rsidDel="00000000" w:rsidP="00000000" w:rsidRDefault="00000000" w:rsidRPr="00000000" w14:paraId="000000A9">
      <w:pPr>
        <w:spacing w:after="0" w:line="240" w:lineRule="auto"/>
        <w:jc w:val="both"/>
        <w:rPr/>
      </w:pPr>
      <w:r w:rsidDel="00000000" w:rsidR="00000000" w:rsidRPr="00000000">
        <w:rPr>
          <w:rtl w:val="0"/>
        </w:rPr>
        <w:t xml:space="preserve">30.1. El proceso de regionalización se inicia eligiendo gobiernos regionales en los actuales departamentos y la Provincia Constitucional del Callao, conforme a Ley.</w:t>
      </w:r>
    </w:p>
    <w:p w:rsidR="00000000" w:rsidDel="00000000" w:rsidP="00000000" w:rsidRDefault="00000000" w:rsidRPr="00000000" w14:paraId="000000AA">
      <w:pPr>
        <w:spacing w:after="0" w:line="240" w:lineRule="auto"/>
        <w:jc w:val="both"/>
        <w:rPr/>
      </w:pPr>
      <w:r w:rsidDel="00000000" w:rsidR="00000000" w:rsidRPr="00000000">
        <w:rPr>
          <w:rtl w:val="0"/>
        </w:rPr>
        <w:t xml:space="preserve">30.2. La regionalización se orienta a la constitución de regiones sostenidas, en base al sistema de cuencas y corredores económicos naturales, articulación espacial, infraestructura y servicios básicos, generación efectiva de rentas, y que reúnan los elementos y requisitos señalados en los Artículos 28 y 29 de esta Ley.</w:t>
      </w:r>
    </w:p>
    <w:p w:rsidR="00000000" w:rsidDel="00000000" w:rsidP="00000000" w:rsidRDefault="00000000" w:rsidRPr="00000000" w14:paraId="000000AB">
      <w:pPr>
        <w:spacing w:after="0" w:line="240" w:lineRule="auto"/>
        <w:jc w:val="both"/>
        <w:rPr/>
      </w:pPr>
      <w:r w:rsidDel="00000000" w:rsidR="00000000" w:rsidRPr="00000000">
        <w:rPr>
          <w:rtl w:val="0"/>
        </w:rPr>
        <w:t xml:space="preserve">30.3. Por Ley especial se fijan los incentivos especiales para la integración y conformación de regiones.</w:t>
      </w:r>
    </w:p>
    <w:p w:rsidR="00000000" w:rsidDel="00000000" w:rsidP="00000000" w:rsidRDefault="00000000" w:rsidRPr="00000000" w14:paraId="000000AC">
      <w:pPr>
        <w:spacing w:after="0" w:line="240" w:lineRule="auto"/>
        <w:jc w:val="both"/>
        <w:rPr/>
      </w:pPr>
      <w:r w:rsidDel="00000000" w:rsidR="00000000" w:rsidRPr="00000000">
        <w:rPr>
          <w:rtl w:val="0"/>
        </w:rPr>
      </w:r>
    </w:p>
    <w:p w:rsidR="00000000" w:rsidDel="00000000" w:rsidP="00000000" w:rsidRDefault="00000000" w:rsidRPr="00000000" w14:paraId="000000AD">
      <w:pPr>
        <w:pStyle w:val="Heading1"/>
        <w:spacing w:after="0" w:line="240" w:lineRule="auto"/>
        <w:jc w:val="both"/>
        <w:rPr/>
      </w:pPr>
      <w:bookmarkStart w:colFirst="0" w:colLast="0" w:name="_heading=h.kjno1sol45l" w:id="11"/>
      <w:bookmarkEnd w:id="11"/>
      <w:r w:rsidDel="00000000" w:rsidR="00000000" w:rsidRPr="00000000">
        <w:rPr>
          <w:rtl w:val="0"/>
        </w:rPr>
        <w:t xml:space="preserve">CAPÍTULO II</w:t>
      </w:r>
    </w:p>
    <w:p w:rsidR="00000000" w:rsidDel="00000000" w:rsidP="00000000" w:rsidRDefault="00000000" w:rsidRPr="00000000" w14:paraId="000000AE">
      <w:pPr>
        <w:spacing w:after="0" w:line="240" w:lineRule="auto"/>
        <w:jc w:val="both"/>
        <w:rPr/>
      </w:pPr>
      <w:r w:rsidDel="00000000" w:rsidR="00000000" w:rsidRPr="00000000">
        <w:rPr>
          <w:rtl w:val="0"/>
        </w:rPr>
        <w:t xml:space="preserve">GOBIERNO REGIONAL</w:t>
      </w:r>
    </w:p>
    <w:p w:rsidR="00000000" w:rsidDel="00000000" w:rsidP="00000000" w:rsidRDefault="00000000" w:rsidRPr="00000000" w14:paraId="000000AF">
      <w:pPr>
        <w:spacing w:after="0" w:line="240" w:lineRule="auto"/>
        <w:jc w:val="both"/>
        <w:rPr/>
      </w:pPr>
      <w:r w:rsidDel="00000000" w:rsidR="00000000" w:rsidRPr="00000000">
        <w:rPr>
          <w:rtl w:val="0"/>
        </w:rPr>
        <w:t xml:space="preserve">Artículo 31.- Gobierno regional</w:t>
      </w:r>
    </w:p>
    <w:p w:rsidR="00000000" w:rsidDel="00000000" w:rsidP="00000000" w:rsidRDefault="00000000" w:rsidRPr="00000000" w14:paraId="000000B0">
      <w:pPr>
        <w:spacing w:after="0" w:line="240" w:lineRule="auto"/>
        <w:jc w:val="both"/>
        <w:rPr/>
      </w:pPr>
      <w:r w:rsidDel="00000000" w:rsidR="00000000" w:rsidRPr="00000000">
        <w:rPr>
          <w:rtl w:val="0"/>
        </w:rPr>
        <w:t xml:space="preserve">El gobierno regional es ejercido por el órgano ejecutivo de la región, de acuerdo a las competencias, atribuciones y funciones que le asigna la Constitución Política, la presente Ley y la Ley Orgánica de Gobiernos Regionales.</w:t>
      </w:r>
    </w:p>
    <w:p w:rsidR="00000000" w:rsidDel="00000000" w:rsidP="00000000" w:rsidRDefault="00000000" w:rsidRPr="00000000" w14:paraId="000000B1">
      <w:pPr>
        <w:spacing w:after="0" w:line="240" w:lineRule="auto"/>
        <w:jc w:val="both"/>
        <w:rPr/>
      </w:pPr>
      <w:r w:rsidDel="00000000" w:rsidR="00000000" w:rsidRPr="00000000">
        <w:rPr>
          <w:rtl w:val="0"/>
        </w:rPr>
        <w:t xml:space="preserve">Artículo 32.- Sede regional</w:t>
      </w:r>
    </w:p>
    <w:p w:rsidR="00000000" w:rsidDel="00000000" w:rsidP="00000000" w:rsidRDefault="00000000" w:rsidRPr="00000000" w14:paraId="000000B2">
      <w:pPr>
        <w:spacing w:after="0" w:line="240" w:lineRule="auto"/>
        <w:jc w:val="both"/>
        <w:rPr/>
      </w:pPr>
      <w:r w:rsidDel="00000000" w:rsidR="00000000" w:rsidRPr="00000000">
        <w:rPr>
          <w:rtl w:val="0"/>
        </w:rPr>
        <w:t xml:space="preserve">La sede del gobierno regional es la capital del departamento respectivo. En el caso del departamento de Lima, la sede del gobierno regional es la capital de la provincia de mayor población.</w:t>
      </w:r>
    </w:p>
    <w:p w:rsidR="00000000" w:rsidDel="00000000" w:rsidP="00000000" w:rsidRDefault="00000000" w:rsidRPr="00000000" w14:paraId="000000B3">
      <w:pPr>
        <w:spacing w:after="0" w:line="240" w:lineRule="auto"/>
        <w:jc w:val="both"/>
        <w:rPr/>
      </w:pPr>
      <w:r w:rsidDel="00000000" w:rsidR="00000000" w:rsidRPr="00000000">
        <w:rPr>
          <w:rtl w:val="0"/>
        </w:rPr>
      </w:r>
    </w:p>
    <w:p w:rsidR="00000000" w:rsidDel="00000000" w:rsidP="00000000" w:rsidRDefault="00000000" w:rsidRPr="00000000" w14:paraId="000000B4">
      <w:pPr>
        <w:spacing w:after="0" w:line="240" w:lineRule="auto"/>
        <w:jc w:val="both"/>
        <w:rPr/>
      </w:pPr>
      <w:r w:rsidDel="00000000" w:rsidR="00000000" w:rsidRPr="00000000">
        <w:rPr>
          <w:rtl w:val="0"/>
        </w:rPr>
      </w:r>
    </w:p>
    <w:p w:rsidR="00000000" w:rsidDel="00000000" w:rsidP="00000000" w:rsidRDefault="00000000" w:rsidRPr="00000000" w14:paraId="000000B5">
      <w:pPr>
        <w:pStyle w:val="Heading1"/>
        <w:spacing w:after="0" w:line="240" w:lineRule="auto"/>
        <w:jc w:val="both"/>
        <w:rPr/>
      </w:pPr>
      <w:bookmarkStart w:colFirst="0" w:colLast="0" w:name="_heading=h.c5sv6a7qao8" w:id="12"/>
      <w:bookmarkEnd w:id="12"/>
      <w:r w:rsidDel="00000000" w:rsidR="00000000" w:rsidRPr="00000000">
        <w:rPr>
          <w:rtl w:val="0"/>
        </w:rPr>
        <w:t xml:space="preserve">CAPÍTULO III</w:t>
      </w:r>
    </w:p>
    <w:p w:rsidR="00000000" w:rsidDel="00000000" w:rsidP="00000000" w:rsidRDefault="00000000" w:rsidRPr="00000000" w14:paraId="000000B6">
      <w:pPr>
        <w:spacing w:after="0" w:line="240" w:lineRule="auto"/>
        <w:jc w:val="both"/>
        <w:rPr/>
      </w:pPr>
      <w:r w:rsidDel="00000000" w:rsidR="00000000" w:rsidRPr="00000000">
        <w:rPr>
          <w:rtl w:val="0"/>
        </w:rPr>
        <w:t xml:space="preserve">REGÍMENES ESPECIALES</w:t>
      </w:r>
    </w:p>
    <w:p w:rsidR="00000000" w:rsidDel="00000000" w:rsidP="00000000" w:rsidRDefault="00000000" w:rsidRPr="00000000" w14:paraId="000000B7">
      <w:pPr>
        <w:spacing w:after="0" w:line="240" w:lineRule="auto"/>
        <w:jc w:val="both"/>
        <w:rPr/>
      </w:pPr>
      <w:r w:rsidDel="00000000" w:rsidR="00000000" w:rsidRPr="00000000">
        <w:rPr>
          <w:rtl w:val="0"/>
        </w:rPr>
        <w:t xml:space="preserve">Artículo 33.- Régimen especial para la provincia de Lima Metropolitana</w:t>
      </w:r>
    </w:p>
    <w:p w:rsidR="00000000" w:rsidDel="00000000" w:rsidP="00000000" w:rsidRDefault="00000000" w:rsidRPr="00000000" w14:paraId="000000B8">
      <w:pPr>
        <w:spacing w:after="0" w:line="240" w:lineRule="auto"/>
        <w:jc w:val="both"/>
        <w:rPr/>
      </w:pPr>
      <w:r w:rsidDel="00000000" w:rsidR="00000000" w:rsidRPr="00000000">
        <w:rPr>
          <w:rtl w:val="0"/>
        </w:rPr>
        <w:t xml:space="preserve">En el ámbito de la provincia de Lima, las competencias y funciones reconocidas al gobierno regional, son transferidas a la Municipalidad Metropolitana de Lima, con arreglo a lo previsto en la presente ley. Asimismo, la ejecución de obras de inversión en infraestructura estará a cargo de dicha Municipalidad o de las municipalidades distritales respectivas, previo convenio con el sector correspondiente.</w:t>
      </w:r>
    </w:p>
    <w:p w:rsidR="00000000" w:rsidDel="00000000" w:rsidP="00000000" w:rsidRDefault="00000000" w:rsidRPr="00000000" w14:paraId="000000B9">
      <w:pPr>
        <w:spacing w:after="0" w:line="240" w:lineRule="auto"/>
        <w:jc w:val="both"/>
        <w:rPr/>
      </w:pPr>
      <w:r w:rsidDel="00000000" w:rsidR="00000000" w:rsidRPr="00000000">
        <w:rPr>
          <w:rtl w:val="0"/>
        </w:rPr>
        <w:t xml:space="preserve">Toda mención contenida en la legislación nacional que haga referencia a los gobiernos regionales, se entiende también hecha a dicha municipalidad, en lo que resulte aplicable.</w:t>
      </w:r>
    </w:p>
    <w:p w:rsidR="00000000" w:rsidDel="00000000" w:rsidP="00000000" w:rsidRDefault="00000000" w:rsidRPr="00000000" w14:paraId="000000BA">
      <w:pPr>
        <w:spacing w:after="0" w:line="240" w:lineRule="auto"/>
        <w:jc w:val="both"/>
        <w:rPr/>
      </w:pPr>
      <w:r w:rsidDel="00000000" w:rsidR="00000000" w:rsidRPr="00000000">
        <w:rPr>
          <w:rtl w:val="0"/>
        </w:rPr>
      </w:r>
    </w:p>
    <w:p w:rsidR="00000000" w:rsidDel="00000000" w:rsidP="00000000" w:rsidRDefault="00000000" w:rsidRPr="00000000" w14:paraId="000000BB">
      <w:pPr>
        <w:spacing w:after="0" w:line="240" w:lineRule="auto"/>
        <w:jc w:val="both"/>
        <w:rPr/>
      </w:pPr>
      <w:r w:rsidDel="00000000" w:rsidR="00000000" w:rsidRPr="00000000">
        <w:rPr>
          <w:rtl w:val="0"/>
        </w:rPr>
        <w:t xml:space="preserve">Artículo 34.- Régimen especial para la Provincia Constitucional del Callao</w:t>
      </w:r>
    </w:p>
    <w:p w:rsidR="00000000" w:rsidDel="00000000" w:rsidP="00000000" w:rsidRDefault="00000000" w:rsidRPr="00000000" w14:paraId="000000BC">
      <w:pPr>
        <w:spacing w:after="0" w:line="240" w:lineRule="auto"/>
        <w:jc w:val="both"/>
        <w:rPr/>
      </w:pPr>
      <w:r w:rsidDel="00000000" w:rsidR="00000000" w:rsidRPr="00000000">
        <w:rPr>
          <w:rtl w:val="0"/>
        </w:rPr>
        <w:t xml:space="preserve">34.1. En el ámbito de la Provincia Constitucional del Callao, el gobierno regional y la municipalidad provincial mantendrán excepcionalmente la misma jurisdicción, y ejercerán las competencias y funciones que les corresponda conforme a Ley.</w:t>
      </w:r>
    </w:p>
    <w:p w:rsidR="00000000" w:rsidDel="00000000" w:rsidP="00000000" w:rsidRDefault="00000000" w:rsidRPr="00000000" w14:paraId="000000BD">
      <w:pPr>
        <w:spacing w:after="0" w:line="240" w:lineRule="auto"/>
        <w:jc w:val="both"/>
        <w:rPr/>
      </w:pPr>
      <w:r w:rsidDel="00000000" w:rsidR="00000000" w:rsidRPr="00000000">
        <w:rPr>
          <w:rtl w:val="0"/>
        </w:rPr>
        <w:t xml:space="preserve">34.2 Por la naturaleza excepcional antes señalada, del total de los recursos provenientes de la Renta de Aduanas conforme al artículo 3 de la Ley N° 27613 se asignará el 10% para el Fondo Educativo de la Provincia Constitucional del Callao. El saldo restante será distribuido en un 50% al Gobierno Regional del Callao y el otro 50%, proporcionalmente, entre las municipalidades de la jurisdicción.</w:t>
      </w:r>
    </w:p>
    <w:p w:rsidR="00000000" w:rsidDel="00000000" w:rsidP="00000000" w:rsidRDefault="00000000" w:rsidRPr="00000000" w14:paraId="000000BE">
      <w:pPr>
        <w:spacing w:after="0" w:line="240" w:lineRule="auto"/>
        <w:jc w:val="both"/>
        <w:rPr/>
      </w:pPr>
      <w:r w:rsidDel="00000000" w:rsidR="00000000" w:rsidRPr="00000000">
        <w:rPr>
          <w:rtl w:val="0"/>
        </w:rPr>
      </w:r>
    </w:p>
    <w:p w:rsidR="00000000" w:rsidDel="00000000" w:rsidP="00000000" w:rsidRDefault="00000000" w:rsidRPr="00000000" w14:paraId="000000BF">
      <w:pPr>
        <w:spacing w:after="0" w:line="240" w:lineRule="auto"/>
        <w:jc w:val="both"/>
        <w:rPr/>
      </w:pPr>
      <w:r w:rsidDel="00000000" w:rsidR="00000000" w:rsidRPr="00000000">
        <w:rPr>
          <w:rtl w:val="0"/>
        </w:rPr>
      </w:r>
    </w:p>
    <w:p w:rsidR="00000000" w:rsidDel="00000000" w:rsidP="00000000" w:rsidRDefault="00000000" w:rsidRPr="00000000" w14:paraId="000000C0">
      <w:pPr>
        <w:pStyle w:val="Heading1"/>
        <w:spacing w:after="0" w:line="240" w:lineRule="auto"/>
        <w:jc w:val="both"/>
        <w:rPr/>
      </w:pPr>
      <w:bookmarkStart w:colFirst="0" w:colLast="0" w:name="_heading=h.8bicnm64blmp" w:id="13"/>
      <w:bookmarkEnd w:id="13"/>
      <w:r w:rsidDel="00000000" w:rsidR="00000000" w:rsidRPr="00000000">
        <w:rPr>
          <w:rtl w:val="0"/>
        </w:rPr>
        <w:t xml:space="preserve">CAPÍTULO IV</w:t>
      </w:r>
    </w:p>
    <w:p w:rsidR="00000000" w:rsidDel="00000000" w:rsidP="00000000" w:rsidRDefault="00000000" w:rsidRPr="00000000" w14:paraId="000000C1">
      <w:pPr>
        <w:spacing w:after="0" w:line="240" w:lineRule="auto"/>
        <w:jc w:val="both"/>
        <w:rPr/>
      </w:pPr>
      <w:r w:rsidDel="00000000" w:rsidR="00000000" w:rsidRPr="00000000">
        <w:rPr>
          <w:rtl w:val="0"/>
        </w:rPr>
      </w:r>
    </w:p>
    <w:p w:rsidR="00000000" w:rsidDel="00000000" w:rsidP="00000000" w:rsidRDefault="00000000" w:rsidRPr="00000000" w14:paraId="000000C2">
      <w:pPr>
        <w:spacing w:after="0" w:line="240" w:lineRule="auto"/>
        <w:jc w:val="both"/>
        <w:rPr/>
      </w:pPr>
      <w:r w:rsidDel="00000000" w:rsidR="00000000" w:rsidRPr="00000000">
        <w:rPr>
          <w:rtl w:val="0"/>
        </w:rPr>
        <w:t xml:space="preserve">COMPETENCIAS DE LOS GOBIERNOS REGIONALES </w:t>
      </w:r>
    </w:p>
    <w:p w:rsidR="00000000" w:rsidDel="00000000" w:rsidP="00000000" w:rsidRDefault="00000000" w:rsidRPr="00000000" w14:paraId="000000C3">
      <w:pPr>
        <w:spacing w:after="0" w:line="240" w:lineRule="auto"/>
        <w:jc w:val="both"/>
        <w:rPr/>
      </w:pPr>
      <w:r w:rsidDel="00000000" w:rsidR="00000000" w:rsidRPr="00000000">
        <w:rPr>
          <w:rtl w:val="0"/>
        </w:rPr>
        <w:t xml:space="preserve">Artículo 35.- Competencias exclusivas</w:t>
      </w:r>
    </w:p>
    <w:p w:rsidR="00000000" w:rsidDel="00000000" w:rsidP="00000000" w:rsidRDefault="00000000" w:rsidRPr="00000000" w14:paraId="000000C4">
      <w:pPr>
        <w:spacing w:after="0" w:line="240" w:lineRule="auto"/>
        <w:jc w:val="both"/>
        <w:rPr/>
      </w:pPr>
      <w:r w:rsidDel="00000000" w:rsidR="00000000" w:rsidRPr="00000000">
        <w:rPr>
          <w:rtl w:val="0"/>
        </w:rPr>
        <w:t xml:space="preserve">a) Planificar el desarrollo integral de su región y ejecutar los programas socioeconómicos correspondientes.</w:t>
      </w:r>
    </w:p>
    <w:p w:rsidR="00000000" w:rsidDel="00000000" w:rsidP="00000000" w:rsidRDefault="00000000" w:rsidRPr="00000000" w14:paraId="000000C5">
      <w:pPr>
        <w:spacing w:after="0" w:line="240" w:lineRule="auto"/>
        <w:jc w:val="both"/>
        <w:rPr/>
      </w:pPr>
      <w:r w:rsidDel="00000000" w:rsidR="00000000" w:rsidRPr="00000000">
        <w:rPr>
          <w:rtl w:val="0"/>
        </w:rPr>
        <w:t xml:space="preserve">b) Formular y aprobar el plan de desarrollo regional concertado con las municipalidades y la sociedad civil de su región.</w:t>
      </w:r>
    </w:p>
    <w:p w:rsidR="00000000" w:rsidDel="00000000" w:rsidP="00000000" w:rsidRDefault="00000000" w:rsidRPr="00000000" w14:paraId="000000C6">
      <w:pPr>
        <w:spacing w:after="0" w:line="240" w:lineRule="auto"/>
        <w:jc w:val="both"/>
        <w:rPr/>
      </w:pPr>
      <w:r w:rsidDel="00000000" w:rsidR="00000000" w:rsidRPr="00000000">
        <w:rPr>
          <w:rtl w:val="0"/>
        </w:rPr>
        <w:t xml:space="preserve">c) Aprobar su organización interna y su presupuesto institucional conforme a la Ley de Gestión Presupuestaria del Estado y las Leyes anuales de Presupuesto.</w:t>
      </w:r>
    </w:p>
    <w:p w:rsidR="00000000" w:rsidDel="00000000" w:rsidP="00000000" w:rsidRDefault="00000000" w:rsidRPr="00000000" w14:paraId="000000C7">
      <w:pPr>
        <w:spacing w:after="0" w:line="240" w:lineRule="auto"/>
        <w:jc w:val="both"/>
        <w:rPr/>
      </w:pPr>
      <w:r w:rsidDel="00000000" w:rsidR="00000000" w:rsidRPr="00000000">
        <w:rPr>
          <w:rtl w:val="0"/>
        </w:rPr>
        <w:t xml:space="preserve">d) Promover y ejecutar las inversiones públicas de ámbito regional en proyectos de infraestructura vial, energética, de comunicaciones y de servicios básicos de ámbito regional, con estrategias de sostenibilidad, competitividad, oportunidades de inversión privada, dinamizar mercados y rentabilizar actividades.</w:t>
      </w:r>
    </w:p>
    <w:p w:rsidR="00000000" w:rsidDel="00000000" w:rsidP="00000000" w:rsidRDefault="00000000" w:rsidRPr="00000000" w14:paraId="000000C8">
      <w:pPr>
        <w:spacing w:after="0" w:line="240" w:lineRule="auto"/>
        <w:jc w:val="both"/>
        <w:rPr/>
      </w:pPr>
      <w:r w:rsidDel="00000000" w:rsidR="00000000" w:rsidRPr="00000000">
        <w:rPr>
          <w:rtl w:val="0"/>
        </w:rPr>
        <w:t xml:space="preserve">e) Diseñar y ejecutar programas regionales de cuencas, corredores económicos y de ciudades intermedias.</w:t>
      </w:r>
    </w:p>
    <w:p w:rsidR="00000000" w:rsidDel="00000000" w:rsidP="00000000" w:rsidRDefault="00000000" w:rsidRPr="00000000" w14:paraId="000000C9">
      <w:pPr>
        <w:spacing w:after="0" w:line="240" w:lineRule="auto"/>
        <w:jc w:val="both"/>
        <w:rPr/>
      </w:pPr>
      <w:r w:rsidDel="00000000" w:rsidR="00000000" w:rsidRPr="00000000">
        <w:rPr>
          <w:rtl w:val="0"/>
        </w:rPr>
        <w:t xml:space="preserve">f) Promover la formación de empresas y unidades económicas regionales para concertar sistemas productivos y de servicios.</w:t>
      </w:r>
    </w:p>
    <w:p w:rsidR="00000000" w:rsidDel="00000000" w:rsidP="00000000" w:rsidRDefault="00000000" w:rsidRPr="00000000" w14:paraId="000000CA">
      <w:pPr>
        <w:spacing w:after="0" w:line="240" w:lineRule="auto"/>
        <w:jc w:val="both"/>
        <w:rPr/>
      </w:pPr>
      <w:r w:rsidDel="00000000" w:rsidR="00000000" w:rsidRPr="00000000">
        <w:rPr>
          <w:rtl w:val="0"/>
        </w:rPr>
        <w:t xml:space="preserve">g) Facilitar los procesos orientados a los mercados internacionales para la agricultura, la agroindustria, la artesanía, la actividad forestal y otros sectores productivos, de acuerdo a sus potencialidades.</w:t>
      </w:r>
    </w:p>
    <w:p w:rsidR="00000000" w:rsidDel="00000000" w:rsidP="00000000" w:rsidRDefault="00000000" w:rsidRPr="00000000" w14:paraId="000000CB">
      <w:pPr>
        <w:spacing w:after="0" w:line="240" w:lineRule="auto"/>
        <w:jc w:val="both"/>
        <w:rPr/>
      </w:pPr>
      <w:r w:rsidDel="00000000" w:rsidR="00000000" w:rsidRPr="00000000">
        <w:rPr>
          <w:rtl w:val="0"/>
        </w:rPr>
        <w:t xml:space="preserve">h) Desarrollar circuitos turísticos que puedan convertirse en ejes de desarrollo.</w:t>
      </w:r>
    </w:p>
    <w:p w:rsidR="00000000" w:rsidDel="00000000" w:rsidP="00000000" w:rsidRDefault="00000000" w:rsidRPr="00000000" w14:paraId="000000CC">
      <w:pPr>
        <w:spacing w:after="0" w:line="240" w:lineRule="auto"/>
        <w:jc w:val="both"/>
        <w:rPr/>
      </w:pPr>
      <w:r w:rsidDel="00000000" w:rsidR="00000000" w:rsidRPr="00000000">
        <w:rPr>
          <w:rtl w:val="0"/>
        </w:rPr>
        <w:t xml:space="preserve">i) Concretar alianzas y acuerdos con otras regiones para el fomento del desarrollo económico, social y ambiental.</w:t>
      </w:r>
    </w:p>
    <w:p w:rsidR="00000000" w:rsidDel="00000000" w:rsidP="00000000" w:rsidRDefault="00000000" w:rsidRPr="00000000" w14:paraId="000000CD">
      <w:pPr>
        <w:spacing w:after="0" w:line="240" w:lineRule="auto"/>
        <w:jc w:val="both"/>
        <w:rPr/>
      </w:pPr>
      <w:r w:rsidDel="00000000" w:rsidR="00000000" w:rsidRPr="00000000">
        <w:rPr>
          <w:rtl w:val="0"/>
        </w:rPr>
        <w:t xml:space="preserve">j) Administrar y adjudicar los terrenos urbanos y eriazos de propiedad del Estado en su jurisdicción, con excepción de los terrenos de propiedad municipal.</w:t>
      </w:r>
    </w:p>
    <w:p w:rsidR="00000000" w:rsidDel="00000000" w:rsidP="00000000" w:rsidRDefault="00000000" w:rsidRPr="00000000" w14:paraId="000000CE">
      <w:pPr>
        <w:spacing w:after="0" w:line="240" w:lineRule="auto"/>
        <w:jc w:val="both"/>
        <w:rPr/>
      </w:pPr>
      <w:r w:rsidDel="00000000" w:rsidR="00000000" w:rsidRPr="00000000">
        <w:rPr>
          <w:rtl w:val="0"/>
        </w:rPr>
        <w:t xml:space="preserve">k) Organizar y aprobar los expedientes técnicos sobre acciones de demarcación territorial en su jurisdicción, conforme a la ley de la materia.</w:t>
      </w:r>
    </w:p>
    <w:p w:rsidR="00000000" w:rsidDel="00000000" w:rsidP="00000000" w:rsidRDefault="00000000" w:rsidRPr="00000000" w14:paraId="000000CF">
      <w:pPr>
        <w:spacing w:after="0" w:line="240" w:lineRule="auto"/>
        <w:jc w:val="both"/>
        <w:rPr/>
      </w:pPr>
      <w:r w:rsidDel="00000000" w:rsidR="00000000" w:rsidRPr="00000000">
        <w:rPr>
          <w:rtl w:val="0"/>
        </w:rPr>
        <w:t xml:space="preserve">l) Promover la modernización de la pequeña y mediana empresa regional, articuladas con las tareas de educación, empleo y a la actualización e innovación tecnológica.</w:t>
      </w:r>
    </w:p>
    <w:p w:rsidR="00000000" w:rsidDel="00000000" w:rsidP="00000000" w:rsidRDefault="00000000" w:rsidRPr="00000000" w14:paraId="000000D0">
      <w:pPr>
        <w:spacing w:after="0" w:line="240" w:lineRule="auto"/>
        <w:jc w:val="both"/>
        <w:rPr/>
      </w:pPr>
      <w:r w:rsidDel="00000000" w:rsidR="00000000" w:rsidRPr="00000000">
        <w:rPr>
          <w:rtl w:val="0"/>
        </w:rPr>
        <w:t xml:space="preserve">m) Dictar las normas sobre los asuntos y materias de su responsabilidad, y proponer las iniciativas legislativas correspondientes.</w:t>
      </w:r>
    </w:p>
    <w:p w:rsidR="00000000" w:rsidDel="00000000" w:rsidP="00000000" w:rsidRDefault="00000000" w:rsidRPr="00000000" w14:paraId="000000D1">
      <w:pPr>
        <w:spacing w:after="0" w:line="240" w:lineRule="auto"/>
        <w:jc w:val="both"/>
        <w:rPr/>
      </w:pPr>
      <w:r w:rsidDel="00000000" w:rsidR="00000000" w:rsidRPr="00000000">
        <w:rPr>
          <w:rtl w:val="0"/>
        </w:rPr>
        <w:t xml:space="preserve">n) Promover el uso sostenible de los recursos forestales y de biodiversidad.</w:t>
      </w:r>
    </w:p>
    <w:p w:rsidR="00000000" w:rsidDel="00000000" w:rsidP="00000000" w:rsidRDefault="00000000" w:rsidRPr="00000000" w14:paraId="000000D2">
      <w:pPr>
        <w:spacing w:after="0" w:line="240" w:lineRule="auto"/>
        <w:jc w:val="both"/>
        <w:rPr/>
      </w:pPr>
      <w:r w:rsidDel="00000000" w:rsidR="00000000" w:rsidRPr="00000000">
        <w:rPr>
          <w:rtl w:val="0"/>
        </w:rPr>
        <w:t xml:space="preserve">o) Otras que se le señale por ley expresa.</w:t>
      </w:r>
    </w:p>
    <w:p w:rsidR="00000000" w:rsidDel="00000000" w:rsidP="00000000" w:rsidRDefault="00000000" w:rsidRPr="00000000" w14:paraId="000000D3">
      <w:pPr>
        <w:spacing w:after="0" w:line="240" w:lineRule="auto"/>
        <w:jc w:val="both"/>
        <w:rPr/>
      </w:pPr>
      <w:r w:rsidDel="00000000" w:rsidR="00000000" w:rsidRPr="00000000">
        <w:rPr>
          <w:rtl w:val="0"/>
        </w:rPr>
      </w:r>
    </w:p>
    <w:p w:rsidR="00000000" w:rsidDel="00000000" w:rsidP="00000000" w:rsidRDefault="00000000" w:rsidRPr="00000000" w14:paraId="000000D4">
      <w:pPr>
        <w:spacing w:after="0" w:line="240" w:lineRule="auto"/>
        <w:jc w:val="both"/>
        <w:rPr/>
      </w:pPr>
      <w:r w:rsidDel="00000000" w:rsidR="00000000" w:rsidRPr="00000000">
        <w:rPr>
          <w:rtl w:val="0"/>
        </w:rPr>
        <w:t xml:space="preserve">Artículo 36.- Competencias compartidas</w:t>
      </w:r>
    </w:p>
    <w:p w:rsidR="00000000" w:rsidDel="00000000" w:rsidP="00000000" w:rsidRDefault="00000000" w:rsidRPr="00000000" w14:paraId="000000D5">
      <w:pPr>
        <w:spacing w:after="0" w:line="240" w:lineRule="auto"/>
        <w:jc w:val="both"/>
        <w:rPr/>
      </w:pPr>
      <w:r w:rsidDel="00000000" w:rsidR="00000000" w:rsidRPr="00000000">
        <w:rPr>
          <w:rtl w:val="0"/>
        </w:rPr>
        <w:t xml:space="preserve">a) Educación. Gestión de los servicios educativos de nivel inicial, primaria, secundaria y superior no universitaria, con criterios de interculturalidad orientados a potenciar la formación para el desarrollo.</w:t>
      </w:r>
    </w:p>
    <w:p w:rsidR="00000000" w:rsidDel="00000000" w:rsidP="00000000" w:rsidRDefault="00000000" w:rsidRPr="00000000" w14:paraId="000000D6">
      <w:pPr>
        <w:spacing w:after="0" w:line="240" w:lineRule="auto"/>
        <w:jc w:val="both"/>
        <w:rPr/>
      </w:pPr>
      <w:r w:rsidDel="00000000" w:rsidR="00000000" w:rsidRPr="00000000">
        <w:rPr>
          <w:rtl w:val="0"/>
        </w:rPr>
        <w:t xml:space="preserve">b) Salud pública.</w:t>
      </w:r>
    </w:p>
    <w:p w:rsidR="00000000" w:rsidDel="00000000" w:rsidP="00000000" w:rsidRDefault="00000000" w:rsidRPr="00000000" w14:paraId="000000D7">
      <w:pPr>
        <w:spacing w:after="0" w:line="240" w:lineRule="auto"/>
        <w:jc w:val="both"/>
        <w:rPr/>
      </w:pPr>
      <w:r w:rsidDel="00000000" w:rsidR="00000000" w:rsidRPr="00000000">
        <w:rPr>
          <w:rtl w:val="0"/>
        </w:rPr>
        <w:t xml:space="preserve">c) Promoción, gestión y regulación de actividades económicas y productivas en su ámbito y nivel, correspondientes a los sectores agricultura, pesquería, industria, comercio, turismo, energía, hidrocarburos, minas, transportes, comunicaciones y medio ambiente.</w:t>
      </w:r>
    </w:p>
    <w:p w:rsidR="00000000" w:rsidDel="00000000" w:rsidP="00000000" w:rsidRDefault="00000000" w:rsidRPr="00000000" w14:paraId="000000D8">
      <w:pPr>
        <w:spacing w:after="0" w:line="240" w:lineRule="auto"/>
        <w:jc w:val="both"/>
        <w:rPr/>
      </w:pPr>
      <w:r w:rsidDel="00000000" w:rsidR="00000000" w:rsidRPr="00000000">
        <w:rPr>
          <w:rtl w:val="0"/>
        </w:rPr>
        <w:t xml:space="preserve">d) Gestión sostenible de los recursos naturales y mejoramiento de la calidad ambiental.</w:t>
      </w:r>
    </w:p>
    <w:p w:rsidR="00000000" w:rsidDel="00000000" w:rsidP="00000000" w:rsidRDefault="00000000" w:rsidRPr="00000000" w14:paraId="000000D9">
      <w:pPr>
        <w:spacing w:after="0" w:line="240" w:lineRule="auto"/>
        <w:jc w:val="both"/>
        <w:rPr/>
      </w:pPr>
      <w:r w:rsidDel="00000000" w:rsidR="00000000" w:rsidRPr="00000000">
        <w:rPr>
          <w:rtl w:val="0"/>
        </w:rPr>
        <w:t xml:space="preserve">e) Preservación y administración de las reservas y áreas naturales protegidas regionales.</w:t>
      </w:r>
    </w:p>
    <w:p w:rsidR="00000000" w:rsidDel="00000000" w:rsidP="00000000" w:rsidRDefault="00000000" w:rsidRPr="00000000" w14:paraId="000000DA">
      <w:pPr>
        <w:spacing w:after="0" w:line="240" w:lineRule="auto"/>
        <w:jc w:val="both"/>
        <w:rPr/>
      </w:pPr>
      <w:r w:rsidDel="00000000" w:rsidR="00000000" w:rsidRPr="00000000">
        <w:rPr>
          <w:rtl w:val="0"/>
        </w:rPr>
        <w:t xml:space="preserve">f) Difusión de la cultura y potenciación de todas las instituciones artísticas y culturales regionales.</w:t>
      </w:r>
    </w:p>
    <w:p w:rsidR="00000000" w:rsidDel="00000000" w:rsidP="00000000" w:rsidRDefault="00000000" w:rsidRPr="00000000" w14:paraId="000000DB">
      <w:pPr>
        <w:spacing w:after="0" w:line="240" w:lineRule="auto"/>
        <w:jc w:val="both"/>
        <w:rPr/>
      </w:pPr>
      <w:r w:rsidDel="00000000" w:rsidR="00000000" w:rsidRPr="00000000">
        <w:rPr>
          <w:rtl w:val="0"/>
        </w:rPr>
        <w:t xml:space="preserve">g) Competitividad regional y la promoción de empleo productivo en todos los niveles, concertando los recursos públicos y privados.</w:t>
      </w:r>
    </w:p>
    <w:p w:rsidR="00000000" w:rsidDel="00000000" w:rsidP="00000000" w:rsidRDefault="00000000" w:rsidRPr="00000000" w14:paraId="000000DC">
      <w:pPr>
        <w:spacing w:after="0" w:line="240" w:lineRule="auto"/>
        <w:jc w:val="both"/>
        <w:rPr/>
      </w:pPr>
      <w:r w:rsidDel="00000000" w:rsidR="00000000" w:rsidRPr="00000000">
        <w:rPr>
          <w:rtl w:val="0"/>
        </w:rPr>
        <w:t xml:space="preserve">h) Participación ciudadana, alentando la concertación entre los intereses públicos y privados en todos los niveles.</w:t>
      </w:r>
    </w:p>
    <w:p w:rsidR="00000000" w:rsidDel="00000000" w:rsidP="00000000" w:rsidRDefault="00000000" w:rsidRPr="00000000" w14:paraId="000000DD">
      <w:pPr>
        <w:spacing w:after="0" w:line="240" w:lineRule="auto"/>
        <w:jc w:val="both"/>
        <w:rPr/>
      </w:pPr>
      <w:r w:rsidDel="00000000" w:rsidR="00000000" w:rsidRPr="00000000">
        <w:rPr>
          <w:rtl w:val="0"/>
        </w:rPr>
        <w:t xml:space="preserve">i) Otras que se le delegue o asigne conforme a Ley.</w:t>
      </w:r>
    </w:p>
    <w:p w:rsidR="00000000" w:rsidDel="00000000" w:rsidP="00000000" w:rsidRDefault="00000000" w:rsidRPr="00000000" w14:paraId="000000DE">
      <w:pPr>
        <w:spacing w:after="0" w:line="240" w:lineRule="auto"/>
        <w:jc w:val="both"/>
        <w:rPr/>
      </w:pPr>
      <w:r w:rsidDel="00000000" w:rsidR="00000000" w:rsidRPr="00000000">
        <w:rPr>
          <w:rtl w:val="0"/>
        </w:rPr>
        <w:t xml:space="preserve">(...)</w:t>
      </w:r>
    </w:p>
    <w:p w:rsidR="00000000" w:rsidDel="00000000" w:rsidP="00000000" w:rsidRDefault="00000000" w:rsidRPr="00000000" w14:paraId="000000DF">
      <w:pPr>
        <w:spacing w:after="0" w:line="240" w:lineRule="auto"/>
        <w:jc w:val="both"/>
        <w:rPr/>
      </w:pPr>
      <w:r w:rsidDel="00000000" w:rsidR="00000000" w:rsidRPr="00000000">
        <w:rPr>
          <w:rtl w:val="0"/>
        </w:rPr>
      </w:r>
    </w:p>
    <w:p w:rsidR="00000000" w:rsidDel="00000000" w:rsidP="00000000" w:rsidRDefault="00000000" w:rsidRPr="00000000" w14:paraId="000000E0">
      <w:pPr>
        <w:spacing w:after="0" w:line="240" w:lineRule="auto"/>
        <w:jc w:val="both"/>
        <w:rPr/>
      </w:pPr>
      <w:r w:rsidDel="00000000" w:rsidR="00000000" w:rsidRPr="00000000">
        <w:rPr>
          <w:rtl w:val="0"/>
        </w:rPr>
      </w:r>
    </w:p>
    <w:p w:rsidR="00000000" w:rsidDel="00000000" w:rsidP="00000000" w:rsidRDefault="00000000" w:rsidRPr="00000000" w14:paraId="000000E1">
      <w:pPr>
        <w:pStyle w:val="Heading1"/>
        <w:spacing w:after="0" w:line="240" w:lineRule="auto"/>
        <w:jc w:val="both"/>
        <w:rPr/>
      </w:pPr>
      <w:bookmarkStart w:colFirst="0" w:colLast="0" w:name="_heading=h.h2bijka16q3x" w:id="14"/>
      <w:bookmarkEnd w:id="14"/>
      <w:r w:rsidDel="00000000" w:rsidR="00000000" w:rsidRPr="00000000">
        <w:rPr>
          <w:rtl w:val="0"/>
        </w:rPr>
        <w:t xml:space="preserve">TÍTULO VII. EL GOBIERNO LOCAL </w:t>
      </w:r>
    </w:p>
    <w:p w:rsidR="00000000" w:rsidDel="00000000" w:rsidP="00000000" w:rsidRDefault="00000000" w:rsidRPr="00000000" w14:paraId="000000E2">
      <w:pPr>
        <w:pStyle w:val="Heading1"/>
        <w:spacing w:after="0" w:line="240" w:lineRule="auto"/>
        <w:jc w:val="both"/>
        <w:rPr/>
      </w:pPr>
      <w:bookmarkStart w:colFirst="0" w:colLast="0" w:name="_heading=h.h7tlafdfe6mc" w:id="15"/>
      <w:bookmarkEnd w:id="15"/>
      <w:r w:rsidDel="00000000" w:rsidR="00000000" w:rsidRPr="00000000">
        <w:rPr>
          <w:rtl w:val="0"/>
        </w:rPr>
        <w:t xml:space="preserve">CAPÍTULO I</w:t>
      </w:r>
    </w:p>
    <w:p w:rsidR="00000000" w:rsidDel="00000000" w:rsidP="00000000" w:rsidRDefault="00000000" w:rsidRPr="00000000" w14:paraId="000000E3">
      <w:pPr>
        <w:spacing w:after="0" w:line="240" w:lineRule="auto"/>
        <w:jc w:val="both"/>
        <w:rPr/>
      </w:pPr>
      <w:r w:rsidDel="00000000" w:rsidR="00000000" w:rsidRPr="00000000">
        <w:rPr>
          <w:rtl w:val="0"/>
        </w:rPr>
        <w:t xml:space="preserve">CONFORMACIÓN DE MUNICIPALIDADES Artículo 40.- Definición de municipalidades</w:t>
      </w:r>
    </w:p>
    <w:p w:rsidR="00000000" w:rsidDel="00000000" w:rsidP="00000000" w:rsidRDefault="00000000" w:rsidRPr="00000000" w14:paraId="000000E4">
      <w:pPr>
        <w:spacing w:after="0" w:line="240" w:lineRule="auto"/>
        <w:jc w:val="both"/>
        <w:rPr/>
      </w:pPr>
      <w:r w:rsidDel="00000000" w:rsidR="00000000" w:rsidRPr="00000000">
        <w:rPr>
          <w:rtl w:val="0"/>
        </w:rPr>
        <w:t xml:space="preserve">Las municipalidades son órganos de gobierno local que se ejercen en las circunscripciones provinciales y distritales de cada una de las regiones del país, con las atribuciones, competencias y funciones que les asigna la Constitución Política, la Ley Orgánica de Municipalidades y la presente Ley. En la capital de la República el gobierno local lo ejerce la Municipalidad Metropolitana de Lima. En los centros poblados funcionan municipalidades conforme a ley.</w:t>
      </w:r>
    </w:p>
    <w:p w:rsidR="00000000" w:rsidDel="00000000" w:rsidP="00000000" w:rsidRDefault="00000000" w:rsidRPr="00000000" w14:paraId="000000E5">
      <w:pPr>
        <w:spacing w:after="0" w:line="240" w:lineRule="auto"/>
        <w:jc w:val="both"/>
        <w:rPr/>
      </w:pPr>
      <w:r w:rsidDel="00000000" w:rsidR="00000000" w:rsidRPr="00000000">
        <w:rPr>
          <w:rtl w:val="0"/>
        </w:rPr>
        <w:t xml:space="preserve">Artículo 41.- Asignación de competencias a las municipalidades</w:t>
      </w:r>
    </w:p>
    <w:p w:rsidR="00000000" w:rsidDel="00000000" w:rsidP="00000000" w:rsidRDefault="00000000" w:rsidRPr="00000000" w14:paraId="000000E6">
      <w:pPr>
        <w:spacing w:after="0" w:line="240" w:lineRule="auto"/>
        <w:jc w:val="both"/>
        <w:rPr/>
      </w:pPr>
      <w:r w:rsidDel="00000000" w:rsidR="00000000" w:rsidRPr="00000000">
        <w:rPr>
          <w:rtl w:val="0"/>
        </w:rPr>
        <w:t xml:space="preserve">Las competencias que se asignarán a las municipalidades serán las siguientes:</w:t>
      </w:r>
    </w:p>
    <w:p w:rsidR="00000000" w:rsidDel="00000000" w:rsidP="00000000" w:rsidRDefault="00000000" w:rsidRPr="00000000" w14:paraId="000000E7">
      <w:pPr>
        <w:spacing w:after="0" w:line="240" w:lineRule="auto"/>
        <w:jc w:val="both"/>
        <w:rPr/>
      </w:pPr>
      <w:r w:rsidDel="00000000" w:rsidR="00000000" w:rsidRPr="00000000">
        <w:rPr>
          <w:rtl w:val="0"/>
        </w:rPr>
        <w:t xml:space="preserve">1. Competencias exclusivas comunes a todas las municipalidades distritales y provinciales, sin diferenciación de su ubicación, población, capacidad de gestión o recursos.</w:t>
      </w:r>
    </w:p>
    <w:p w:rsidR="00000000" w:rsidDel="00000000" w:rsidP="00000000" w:rsidRDefault="00000000" w:rsidRPr="00000000" w14:paraId="000000E8">
      <w:pPr>
        <w:spacing w:after="0" w:line="240" w:lineRule="auto"/>
        <w:jc w:val="both"/>
        <w:rPr/>
      </w:pPr>
      <w:r w:rsidDel="00000000" w:rsidR="00000000" w:rsidRPr="00000000">
        <w:rPr>
          <w:rtl w:val="0"/>
        </w:rPr>
        <w:t xml:space="preserve">2. Competencias claramente diferenciadas entre las municipalidades distritales y provinciales.</w:t>
      </w:r>
    </w:p>
    <w:p w:rsidR="00000000" w:rsidDel="00000000" w:rsidP="00000000" w:rsidRDefault="00000000" w:rsidRPr="00000000" w14:paraId="000000E9">
      <w:pPr>
        <w:spacing w:after="0" w:line="240" w:lineRule="auto"/>
        <w:jc w:val="both"/>
        <w:rPr/>
      </w:pPr>
      <w:r w:rsidDel="00000000" w:rsidR="00000000" w:rsidRPr="00000000">
        <w:rPr>
          <w:rtl w:val="0"/>
        </w:rPr>
        <w:t xml:space="preserve">3. Competencias exclusivas para las municipalidades provinciales.</w:t>
      </w:r>
    </w:p>
    <w:p w:rsidR="00000000" w:rsidDel="00000000" w:rsidP="00000000" w:rsidRDefault="00000000" w:rsidRPr="00000000" w14:paraId="000000EA">
      <w:pPr>
        <w:spacing w:after="0" w:line="240" w:lineRule="auto"/>
        <w:jc w:val="both"/>
        <w:rPr/>
      </w:pPr>
      <w:r w:rsidDel="00000000" w:rsidR="00000000" w:rsidRPr="00000000">
        <w:rPr>
          <w:rtl w:val="0"/>
        </w:rPr>
        <w:t xml:space="preserve">4. Competencias diferenciadas para las municipalidades con regímenes especiales.</w:t>
      </w:r>
    </w:p>
    <w:p w:rsidR="00000000" w:rsidDel="00000000" w:rsidP="00000000" w:rsidRDefault="00000000" w:rsidRPr="00000000" w14:paraId="000000EB">
      <w:pPr>
        <w:spacing w:after="0" w:line="240" w:lineRule="auto"/>
        <w:jc w:val="both"/>
        <w:rPr/>
      </w:pPr>
      <w:r w:rsidDel="00000000" w:rsidR="00000000" w:rsidRPr="00000000">
        <w:rPr>
          <w:rtl w:val="0"/>
        </w:rPr>
        <w:t xml:space="preserve">5. Competencias delegadas del gobierno central que pueden irse transfiriendo gradualmente mediante convenio.</w:t>
      </w:r>
    </w:p>
    <w:p w:rsidR="00000000" w:rsidDel="00000000" w:rsidP="00000000" w:rsidRDefault="00000000" w:rsidRPr="00000000" w14:paraId="000000EC">
      <w:pPr>
        <w:spacing w:after="0" w:line="240" w:lineRule="auto"/>
        <w:jc w:val="both"/>
        <w:rPr/>
      </w:pPr>
      <w:r w:rsidDel="00000000" w:rsidR="00000000" w:rsidRPr="00000000">
        <w:rPr>
          <w:rtl w:val="0"/>
        </w:rPr>
        <w:t xml:space="preserve">6. Funciones de competencias ejercidas en mancomunidades de municipalidades.</w:t>
      </w:r>
    </w:p>
    <w:p w:rsidR="00000000" w:rsidDel="00000000" w:rsidP="00000000" w:rsidRDefault="00000000" w:rsidRPr="00000000" w14:paraId="000000ED">
      <w:pPr>
        <w:spacing w:after="0" w:line="240" w:lineRule="auto"/>
        <w:jc w:val="both"/>
        <w:rPr/>
      </w:pPr>
      <w:r w:rsidDel="00000000" w:rsidR="00000000" w:rsidRPr="00000000">
        <w:rPr>
          <w:rtl w:val="0"/>
        </w:rPr>
        <w:t xml:space="preserve">7. Delegación de competencias y funciones a las municipalidades de centros poblados, incluyendo los recursos correspondientes.</w:t>
      </w:r>
    </w:p>
    <w:p w:rsidR="00000000" w:rsidDel="00000000" w:rsidP="00000000" w:rsidRDefault="00000000" w:rsidRPr="00000000" w14:paraId="000000EE">
      <w:pPr>
        <w:spacing w:after="0" w:line="240" w:lineRule="auto"/>
        <w:jc w:val="both"/>
        <w:rPr/>
      </w:pPr>
      <w:r w:rsidDel="00000000" w:rsidR="00000000" w:rsidRPr="00000000">
        <w:rPr>
          <w:rtl w:val="0"/>
        </w:rPr>
      </w:r>
    </w:p>
    <w:p w:rsidR="00000000" w:rsidDel="00000000" w:rsidP="00000000" w:rsidRDefault="00000000" w:rsidRPr="00000000" w14:paraId="000000EF">
      <w:pPr>
        <w:spacing w:after="0" w:line="240" w:lineRule="auto"/>
        <w:jc w:val="both"/>
        <w:rPr/>
      </w:pPr>
      <w:r w:rsidDel="00000000" w:rsidR="00000000" w:rsidRPr="00000000">
        <w:rPr>
          <w:rtl w:val="0"/>
        </w:rPr>
      </w:r>
    </w:p>
    <w:p w:rsidR="00000000" w:rsidDel="00000000" w:rsidP="00000000" w:rsidRDefault="00000000" w:rsidRPr="00000000" w14:paraId="000000F0">
      <w:pPr>
        <w:pStyle w:val="Heading1"/>
        <w:spacing w:after="0" w:line="240" w:lineRule="auto"/>
        <w:jc w:val="both"/>
        <w:rPr/>
      </w:pPr>
      <w:bookmarkStart w:colFirst="0" w:colLast="0" w:name="_heading=h.n16ys6mi7ku" w:id="16"/>
      <w:bookmarkEnd w:id="16"/>
      <w:r w:rsidDel="00000000" w:rsidR="00000000" w:rsidRPr="00000000">
        <w:rPr>
          <w:rtl w:val="0"/>
        </w:rPr>
        <w:t xml:space="preserve">CAPÍTULO II</w:t>
      </w:r>
    </w:p>
    <w:p w:rsidR="00000000" w:rsidDel="00000000" w:rsidP="00000000" w:rsidRDefault="00000000" w:rsidRPr="00000000" w14:paraId="000000F1">
      <w:pPr>
        <w:spacing w:after="0" w:line="240" w:lineRule="auto"/>
        <w:jc w:val="both"/>
        <w:rPr/>
      </w:pPr>
      <w:r w:rsidDel="00000000" w:rsidR="00000000" w:rsidRPr="00000000">
        <w:rPr>
          <w:rtl w:val="0"/>
        </w:rPr>
        <w:t xml:space="preserve">COMPETENCIAS MUNICIPALES Artículo 42.- Competencias exclusivas</w:t>
      </w:r>
    </w:p>
    <w:p w:rsidR="00000000" w:rsidDel="00000000" w:rsidP="00000000" w:rsidRDefault="00000000" w:rsidRPr="00000000" w14:paraId="000000F2">
      <w:pPr>
        <w:spacing w:after="0" w:line="240" w:lineRule="auto"/>
        <w:jc w:val="both"/>
        <w:rPr/>
      </w:pPr>
      <w:r w:rsidDel="00000000" w:rsidR="00000000" w:rsidRPr="00000000">
        <w:rPr>
          <w:rtl w:val="0"/>
        </w:rPr>
        <w:t xml:space="preserve">a) Planificar y promover el desarrollo urbano y rural de su circunscripción, y ejecutar los planes correspondientes.</w:t>
      </w:r>
    </w:p>
    <w:p w:rsidR="00000000" w:rsidDel="00000000" w:rsidP="00000000" w:rsidRDefault="00000000" w:rsidRPr="00000000" w14:paraId="000000F3">
      <w:pPr>
        <w:spacing w:after="0" w:line="240" w:lineRule="auto"/>
        <w:jc w:val="both"/>
        <w:rPr/>
      </w:pPr>
      <w:r w:rsidDel="00000000" w:rsidR="00000000" w:rsidRPr="00000000">
        <w:rPr>
          <w:rtl w:val="0"/>
        </w:rPr>
        <w:t xml:space="preserve">b) Normar la zonificación, urbanismo, acondicionamiento territorial y asentamientos humanos.</w:t>
      </w:r>
    </w:p>
    <w:p w:rsidR="00000000" w:rsidDel="00000000" w:rsidP="00000000" w:rsidRDefault="00000000" w:rsidRPr="00000000" w14:paraId="000000F4">
      <w:pPr>
        <w:spacing w:after="0" w:line="240" w:lineRule="auto"/>
        <w:jc w:val="both"/>
        <w:rPr/>
      </w:pPr>
      <w:r w:rsidDel="00000000" w:rsidR="00000000" w:rsidRPr="00000000">
        <w:rPr>
          <w:rtl w:val="0"/>
        </w:rPr>
        <w:t xml:space="preserve">c) Administrar y reglamentar los servicios públicos locales destinados a satisfacer necesidades colectivas de carácter local.</w:t>
      </w:r>
    </w:p>
    <w:p w:rsidR="00000000" w:rsidDel="00000000" w:rsidP="00000000" w:rsidRDefault="00000000" w:rsidRPr="00000000" w14:paraId="000000F5">
      <w:pPr>
        <w:spacing w:after="0" w:line="240" w:lineRule="auto"/>
        <w:jc w:val="both"/>
        <w:rPr/>
      </w:pPr>
      <w:r w:rsidDel="00000000" w:rsidR="00000000" w:rsidRPr="00000000">
        <w:rPr>
          <w:rtl w:val="0"/>
        </w:rPr>
        <w:t xml:space="preserve">d) Aprobar su organización interna y su presupuesto institucional conforme a la Ley de Gestión Presupuestaria del Estado y las Leyes Anuales de Presupuesto.</w:t>
      </w:r>
    </w:p>
    <w:p w:rsidR="00000000" w:rsidDel="00000000" w:rsidP="00000000" w:rsidRDefault="00000000" w:rsidRPr="00000000" w14:paraId="000000F6">
      <w:pPr>
        <w:spacing w:after="0" w:line="240" w:lineRule="auto"/>
        <w:jc w:val="both"/>
        <w:rPr/>
      </w:pPr>
      <w:r w:rsidDel="00000000" w:rsidR="00000000" w:rsidRPr="00000000">
        <w:rPr>
          <w:rtl w:val="0"/>
        </w:rPr>
        <w:t xml:space="preserve">e) Formular y aprobar el plan de desarrollo local concertado con su comunidad.</w:t>
      </w:r>
    </w:p>
    <w:p w:rsidR="00000000" w:rsidDel="00000000" w:rsidP="00000000" w:rsidRDefault="00000000" w:rsidRPr="00000000" w14:paraId="000000F7">
      <w:pPr>
        <w:spacing w:after="0" w:line="240" w:lineRule="auto"/>
        <w:jc w:val="both"/>
        <w:rPr/>
      </w:pPr>
      <w:r w:rsidDel="00000000" w:rsidR="00000000" w:rsidRPr="00000000">
        <w:rPr>
          <w:rtl w:val="0"/>
        </w:rPr>
        <w:t xml:space="preserve">f) Ejecutar y supervisar la obra pública de carácter local.</w:t>
      </w:r>
    </w:p>
    <w:p w:rsidR="00000000" w:rsidDel="00000000" w:rsidP="00000000" w:rsidRDefault="00000000" w:rsidRPr="00000000" w14:paraId="000000F8">
      <w:pPr>
        <w:spacing w:after="0" w:line="240" w:lineRule="auto"/>
        <w:jc w:val="both"/>
        <w:rPr/>
      </w:pPr>
      <w:r w:rsidDel="00000000" w:rsidR="00000000" w:rsidRPr="00000000">
        <w:rPr>
          <w:rtl w:val="0"/>
        </w:rPr>
        <w:t xml:space="preserve">g) Aprobar y facilitar los mecanismos y espacios de participación, concertación y fiscalización de la comunidad en la gestión municipal.</w:t>
      </w:r>
    </w:p>
    <w:p w:rsidR="00000000" w:rsidDel="00000000" w:rsidP="00000000" w:rsidRDefault="00000000" w:rsidRPr="00000000" w14:paraId="000000F9">
      <w:pPr>
        <w:spacing w:after="0" w:line="240" w:lineRule="auto"/>
        <w:jc w:val="both"/>
        <w:rPr/>
      </w:pPr>
      <w:r w:rsidDel="00000000" w:rsidR="00000000" w:rsidRPr="00000000">
        <w:rPr>
          <w:rtl w:val="0"/>
        </w:rPr>
        <w:t xml:space="preserve">h) Dictar las normas sobre los asuntos y materias de su responsabilidad y proponer las iniciativas legislativas correspondientes.</w:t>
      </w:r>
    </w:p>
    <w:p w:rsidR="00000000" w:rsidDel="00000000" w:rsidP="00000000" w:rsidRDefault="00000000" w:rsidRPr="00000000" w14:paraId="000000FA">
      <w:pPr>
        <w:spacing w:after="0" w:line="240" w:lineRule="auto"/>
        <w:jc w:val="both"/>
        <w:rPr/>
      </w:pPr>
      <w:r w:rsidDel="00000000" w:rsidR="00000000" w:rsidRPr="00000000">
        <w:rPr>
          <w:rtl w:val="0"/>
        </w:rPr>
        <w:t xml:space="preserve">i) Otras que se deriven de sus atribuciones y funciones propias, y las que señale la Ley.</w:t>
      </w:r>
    </w:p>
    <w:p w:rsidR="00000000" w:rsidDel="00000000" w:rsidP="00000000" w:rsidRDefault="00000000" w:rsidRPr="00000000" w14:paraId="000000FB">
      <w:pPr>
        <w:spacing w:after="0" w:line="240" w:lineRule="auto"/>
        <w:jc w:val="both"/>
        <w:rPr/>
      </w:pPr>
      <w:r w:rsidDel="00000000" w:rsidR="00000000" w:rsidRPr="00000000">
        <w:rPr>
          <w:rtl w:val="0"/>
        </w:rPr>
      </w:r>
    </w:p>
    <w:p w:rsidR="00000000" w:rsidDel="00000000" w:rsidP="00000000" w:rsidRDefault="00000000" w:rsidRPr="00000000" w14:paraId="000000FC">
      <w:pPr>
        <w:spacing w:after="0" w:line="240" w:lineRule="auto"/>
        <w:jc w:val="both"/>
        <w:rPr/>
      </w:pPr>
      <w:r w:rsidDel="00000000" w:rsidR="00000000" w:rsidRPr="00000000">
        <w:rPr>
          <w:rtl w:val="0"/>
        </w:rPr>
        <w:t xml:space="preserve">Artículo 43.- Competencias compartidas</w:t>
      </w:r>
    </w:p>
    <w:p w:rsidR="00000000" w:rsidDel="00000000" w:rsidP="00000000" w:rsidRDefault="00000000" w:rsidRPr="00000000" w14:paraId="000000FD">
      <w:pPr>
        <w:spacing w:after="0" w:line="240" w:lineRule="auto"/>
        <w:jc w:val="both"/>
        <w:rPr/>
      </w:pPr>
      <w:r w:rsidDel="00000000" w:rsidR="00000000" w:rsidRPr="00000000">
        <w:rPr>
          <w:rtl w:val="0"/>
        </w:rPr>
        <w:t xml:space="preserve">a) Educación. Participación en la gestión educativa conforme lo determine la ley de la materia.</w:t>
      </w:r>
    </w:p>
    <w:p w:rsidR="00000000" w:rsidDel="00000000" w:rsidP="00000000" w:rsidRDefault="00000000" w:rsidRPr="00000000" w14:paraId="000000FE">
      <w:pPr>
        <w:spacing w:after="0" w:line="240" w:lineRule="auto"/>
        <w:jc w:val="both"/>
        <w:rPr/>
      </w:pPr>
      <w:r w:rsidDel="00000000" w:rsidR="00000000" w:rsidRPr="00000000">
        <w:rPr>
          <w:rtl w:val="0"/>
        </w:rPr>
        <w:t xml:space="preserve">b) Salud pública.</w:t>
      </w:r>
    </w:p>
    <w:p w:rsidR="00000000" w:rsidDel="00000000" w:rsidP="00000000" w:rsidRDefault="00000000" w:rsidRPr="00000000" w14:paraId="000000FF">
      <w:pPr>
        <w:spacing w:after="0" w:line="240" w:lineRule="auto"/>
        <w:jc w:val="both"/>
        <w:rPr/>
      </w:pPr>
      <w:r w:rsidDel="00000000" w:rsidR="00000000" w:rsidRPr="00000000">
        <w:rPr>
          <w:rtl w:val="0"/>
        </w:rPr>
        <w:t xml:space="preserve">c) Cultura, turismo, recreación y deportes.</w:t>
      </w:r>
    </w:p>
    <w:p w:rsidR="00000000" w:rsidDel="00000000" w:rsidP="00000000" w:rsidRDefault="00000000" w:rsidRPr="00000000" w14:paraId="00000100">
      <w:pPr>
        <w:spacing w:after="0" w:line="240" w:lineRule="auto"/>
        <w:jc w:val="both"/>
        <w:rPr/>
      </w:pPr>
      <w:r w:rsidDel="00000000" w:rsidR="00000000" w:rsidRPr="00000000">
        <w:rPr>
          <w:rtl w:val="0"/>
        </w:rPr>
        <w:t xml:space="preserve">d) Preservación y administración de las reservas y áreas naturales protegidas locales, la defensa y protección del ambiente.</w:t>
      </w:r>
    </w:p>
    <w:p w:rsidR="00000000" w:rsidDel="00000000" w:rsidP="00000000" w:rsidRDefault="00000000" w:rsidRPr="00000000" w14:paraId="00000101">
      <w:pPr>
        <w:spacing w:after="0" w:line="240" w:lineRule="auto"/>
        <w:jc w:val="both"/>
        <w:rPr/>
      </w:pPr>
      <w:r w:rsidDel="00000000" w:rsidR="00000000" w:rsidRPr="00000000">
        <w:rPr>
          <w:rtl w:val="0"/>
        </w:rPr>
        <w:t xml:space="preserve">e) Seguridad ciudadana.</w:t>
      </w:r>
    </w:p>
    <w:p w:rsidR="00000000" w:rsidDel="00000000" w:rsidP="00000000" w:rsidRDefault="00000000" w:rsidRPr="00000000" w14:paraId="00000102">
      <w:pPr>
        <w:spacing w:after="0" w:line="240" w:lineRule="auto"/>
        <w:jc w:val="both"/>
        <w:rPr/>
      </w:pPr>
      <w:r w:rsidDel="00000000" w:rsidR="00000000" w:rsidRPr="00000000">
        <w:rPr>
          <w:rtl w:val="0"/>
        </w:rPr>
        <w:t xml:space="preserve">f) Conservación de monumentos arqueológicos e históricos.</w:t>
      </w:r>
    </w:p>
    <w:p w:rsidR="00000000" w:rsidDel="00000000" w:rsidP="00000000" w:rsidRDefault="00000000" w:rsidRPr="00000000" w14:paraId="00000103">
      <w:pPr>
        <w:spacing w:after="0" w:line="240" w:lineRule="auto"/>
        <w:jc w:val="both"/>
        <w:rPr/>
      </w:pPr>
      <w:r w:rsidDel="00000000" w:rsidR="00000000" w:rsidRPr="00000000">
        <w:rPr>
          <w:rtl w:val="0"/>
        </w:rPr>
        <w:t xml:space="preserve">g) Transporte colectivo, circulación y tránsito urbano.</w:t>
      </w:r>
    </w:p>
    <w:p w:rsidR="00000000" w:rsidDel="00000000" w:rsidP="00000000" w:rsidRDefault="00000000" w:rsidRPr="00000000" w14:paraId="00000104">
      <w:pPr>
        <w:spacing w:after="0" w:line="240" w:lineRule="auto"/>
        <w:jc w:val="both"/>
        <w:rPr/>
      </w:pPr>
      <w:r w:rsidDel="00000000" w:rsidR="00000000" w:rsidRPr="00000000">
        <w:rPr>
          <w:rtl w:val="0"/>
        </w:rPr>
        <w:t xml:space="preserve">h) Vivienda y renovación urbana.</w:t>
      </w:r>
    </w:p>
    <w:p w:rsidR="00000000" w:rsidDel="00000000" w:rsidP="00000000" w:rsidRDefault="00000000" w:rsidRPr="00000000" w14:paraId="00000105">
      <w:pPr>
        <w:spacing w:after="0" w:line="240" w:lineRule="auto"/>
        <w:jc w:val="both"/>
        <w:rPr/>
      </w:pPr>
      <w:r w:rsidDel="00000000" w:rsidR="00000000" w:rsidRPr="00000000">
        <w:rPr>
          <w:rtl w:val="0"/>
        </w:rPr>
        <w:t xml:space="preserve">i) Atención y administración de programas sociales.</w:t>
      </w:r>
    </w:p>
    <w:p w:rsidR="00000000" w:rsidDel="00000000" w:rsidP="00000000" w:rsidRDefault="00000000" w:rsidRPr="00000000" w14:paraId="00000106">
      <w:pPr>
        <w:spacing w:after="0" w:line="240" w:lineRule="auto"/>
        <w:jc w:val="both"/>
        <w:rPr/>
      </w:pPr>
      <w:r w:rsidDel="00000000" w:rsidR="00000000" w:rsidRPr="00000000">
        <w:rPr>
          <w:rtl w:val="0"/>
        </w:rPr>
        <w:t xml:space="preserve">j) Gestión de residuos sólidos.</w:t>
      </w:r>
    </w:p>
    <w:p w:rsidR="00000000" w:rsidDel="00000000" w:rsidP="00000000" w:rsidRDefault="00000000" w:rsidRPr="00000000" w14:paraId="00000107">
      <w:pPr>
        <w:spacing w:after="0" w:line="240" w:lineRule="auto"/>
        <w:jc w:val="both"/>
        <w:rPr/>
      </w:pPr>
      <w:r w:rsidDel="00000000" w:rsidR="00000000" w:rsidRPr="00000000">
        <w:rPr>
          <w:rtl w:val="0"/>
        </w:rPr>
        <w:t xml:space="preserve">k) Otras que se le deleguen o asignen conforme a ley.</w:t>
      </w:r>
    </w:p>
    <w:p w:rsidR="00000000" w:rsidDel="00000000" w:rsidP="00000000" w:rsidRDefault="00000000" w:rsidRPr="00000000" w14:paraId="00000108">
      <w:pPr>
        <w:spacing w:after="0" w:line="240" w:lineRule="auto"/>
        <w:jc w:val="both"/>
        <w:rPr/>
      </w:pPr>
      <w:r w:rsidDel="00000000" w:rsidR="00000000" w:rsidRPr="00000000">
        <w:rPr>
          <w:rtl w:val="0"/>
        </w:rPr>
        <w:t xml:space="preserve">Artículo 44.- Distribución de competencias municipales</w:t>
      </w:r>
    </w:p>
    <w:p w:rsidR="00000000" w:rsidDel="00000000" w:rsidP="00000000" w:rsidRDefault="00000000" w:rsidRPr="00000000" w14:paraId="00000109">
      <w:pPr>
        <w:spacing w:after="0" w:line="240" w:lineRule="auto"/>
        <w:jc w:val="both"/>
        <w:rPr/>
      </w:pPr>
      <w:r w:rsidDel="00000000" w:rsidR="00000000" w:rsidRPr="00000000">
        <w:rPr>
          <w:rtl w:val="0"/>
        </w:rPr>
        <w:t xml:space="preserve">44.1. Las competencias municipales señaladas en los artículos precedentes, se distribuyen en la Ley Orgánica de Municipalidades, según la jurisdicción provincial o distrital, precisando los niveles y funciones en cuanto a normatividad, regulación, administración, ejecución, promoción, supervisión y control.</w:t>
      </w:r>
    </w:p>
    <w:p w:rsidR="00000000" w:rsidDel="00000000" w:rsidP="00000000" w:rsidRDefault="00000000" w:rsidRPr="00000000" w14:paraId="0000010A">
      <w:pPr>
        <w:spacing w:after="0" w:line="240" w:lineRule="auto"/>
        <w:jc w:val="both"/>
        <w:rPr/>
      </w:pPr>
      <w:r w:rsidDel="00000000" w:rsidR="00000000" w:rsidRPr="00000000">
        <w:rPr>
          <w:rtl w:val="0"/>
        </w:rPr>
        <w:t xml:space="preserve">44.2. La misma Ley asigna un régimen especial a la Municipalidad Metropolitana de Lima.</w:t>
      </w:r>
    </w:p>
    <w:p w:rsidR="00000000" w:rsidDel="00000000" w:rsidP="00000000" w:rsidRDefault="00000000" w:rsidRPr="00000000" w14:paraId="0000010B">
      <w:pPr>
        <w:spacing w:after="0" w:line="240" w:lineRule="auto"/>
        <w:jc w:val="both"/>
        <w:rPr/>
      </w:pPr>
      <w:r w:rsidDel="00000000" w:rsidR="00000000" w:rsidRPr="00000000">
        <w:rPr>
          <w:rtl w:val="0"/>
        </w:rPr>
        <w:t xml:space="preserve">(...)</w:t>
      </w:r>
    </w:p>
    <w:p w:rsidR="00000000" w:rsidDel="00000000" w:rsidP="00000000" w:rsidRDefault="00000000" w:rsidRPr="00000000" w14:paraId="0000010C">
      <w:pPr>
        <w:spacing w:after="0" w:line="240" w:lineRule="auto"/>
        <w:jc w:val="both"/>
        <w:rPr/>
      </w:pPr>
      <w:r w:rsidDel="00000000" w:rsidR="00000000" w:rsidRPr="00000000">
        <w:rPr>
          <w:rtl w:val="0"/>
        </w:rPr>
      </w:r>
    </w:p>
    <w:p w:rsidR="00000000" w:rsidDel="00000000" w:rsidP="00000000" w:rsidRDefault="00000000" w:rsidRPr="00000000" w14:paraId="0000010D">
      <w:pPr>
        <w:pStyle w:val="Heading1"/>
        <w:spacing w:after="0" w:line="240" w:lineRule="auto"/>
        <w:jc w:val="both"/>
        <w:rPr/>
      </w:pPr>
      <w:bookmarkStart w:colFirst="0" w:colLast="0" w:name="_heading=h.4u3quhe3cpr5" w:id="17"/>
      <w:bookmarkEnd w:id="17"/>
      <w:r w:rsidDel="00000000" w:rsidR="00000000" w:rsidRPr="00000000">
        <w:rPr>
          <w:rtl w:val="0"/>
        </w:rPr>
        <w:t xml:space="preserve">TÍTULO VIII. RELACIONES DE GOBIERNO</w:t>
      </w:r>
    </w:p>
    <w:p w:rsidR="00000000" w:rsidDel="00000000" w:rsidP="00000000" w:rsidRDefault="00000000" w:rsidRPr="00000000" w14:paraId="0000010E">
      <w:pPr>
        <w:spacing w:after="0" w:line="240" w:lineRule="auto"/>
        <w:jc w:val="both"/>
        <w:rPr/>
      </w:pPr>
      <w:r w:rsidDel="00000000" w:rsidR="00000000" w:rsidRPr="00000000">
        <w:rPr>
          <w:rtl w:val="0"/>
        </w:rPr>
        <w:t xml:space="preserve">Artículo 49.- Relaciones de coordinación y cooperación</w:t>
      </w:r>
    </w:p>
    <w:p w:rsidR="00000000" w:rsidDel="00000000" w:rsidP="00000000" w:rsidRDefault="00000000" w:rsidRPr="00000000" w14:paraId="0000010F">
      <w:pPr>
        <w:spacing w:after="0" w:line="240" w:lineRule="auto"/>
        <w:jc w:val="both"/>
        <w:rPr/>
      </w:pPr>
      <w:r w:rsidDel="00000000" w:rsidR="00000000" w:rsidRPr="00000000">
        <w:rPr>
          <w:rtl w:val="0"/>
        </w:rPr>
        <w:t xml:space="preserve">49.1. El gobierno nacional y los gobiernos regionales y locales mantienen relaciones de coordinación, cooperación y apoyo mutuo, en forma permanente y continua, dentro del ejercicio de su autonomía y competencias propias, articulando el interés nacional con los de las regiones y localidades.</w:t>
      </w:r>
    </w:p>
    <w:p w:rsidR="00000000" w:rsidDel="00000000" w:rsidP="00000000" w:rsidRDefault="00000000" w:rsidRPr="00000000" w14:paraId="00000110">
      <w:pPr>
        <w:spacing w:after="0" w:line="240" w:lineRule="auto"/>
        <w:jc w:val="both"/>
        <w:rPr/>
      </w:pPr>
      <w:r w:rsidDel="00000000" w:rsidR="00000000" w:rsidRPr="00000000">
        <w:rPr>
          <w:rtl w:val="0"/>
        </w:rPr>
        <w:t xml:space="preserve">49.2. El gobierno regional no puede interferir en la acción y competencias de las municipalidades de su jurisdicción. Puede celebrar y suscribir en forma indistinta, convenios de colaboración mutua y recíproca, y contratos de cualesquier naturaleza para fines comunes determinados, con arreglo a Ley.</w:t>
      </w:r>
    </w:p>
    <w:p w:rsidR="00000000" w:rsidDel="00000000" w:rsidP="00000000" w:rsidRDefault="00000000" w:rsidRPr="00000000" w14:paraId="00000111">
      <w:pPr>
        <w:spacing w:after="0" w:line="240" w:lineRule="auto"/>
        <w:jc w:val="both"/>
        <w:rPr/>
      </w:pPr>
      <w:r w:rsidDel="00000000" w:rsidR="00000000" w:rsidRPr="00000000">
        <w:rPr>
          <w:rtl w:val="0"/>
        </w:rPr>
        <w:t xml:space="preserve">49.3. Los gobiernos regionales y locales proporcionan la información requerida para mantener actualizados los distintos sistemas administrativos y financieros organizados a nivel nacional.</w:t>
      </w:r>
    </w:p>
    <w:p w:rsidR="00000000" w:rsidDel="00000000" w:rsidP="00000000" w:rsidRDefault="00000000" w:rsidRPr="00000000" w14:paraId="00000112">
      <w:pPr>
        <w:spacing w:after="0" w:line="240" w:lineRule="auto"/>
        <w:jc w:val="both"/>
        <w:rPr/>
      </w:pPr>
      <w:r w:rsidDel="00000000" w:rsidR="00000000" w:rsidRPr="00000000">
        <w:rPr>
          <w:rtl w:val="0"/>
        </w:rPr>
        <w:t xml:space="preserve">(...)</w:t>
      </w:r>
    </w:p>
    <w:p w:rsidR="00000000" w:rsidDel="00000000" w:rsidP="00000000" w:rsidRDefault="00000000" w:rsidRPr="00000000" w14:paraId="00000113">
      <w:pPr>
        <w:spacing w:after="0" w:line="240" w:lineRule="auto"/>
        <w:jc w:val="both"/>
        <w:rPr/>
      </w:pPr>
      <w:r w:rsidDel="00000000" w:rsidR="00000000" w:rsidRPr="00000000">
        <w:rPr>
          <w:rtl w:val="0"/>
        </w:rPr>
      </w:r>
    </w:p>
    <w:p w:rsidR="00000000" w:rsidDel="00000000" w:rsidP="00000000" w:rsidRDefault="00000000" w:rsidRPr="00000000" w14:paraId="00000114">
      <w:pPr>
        <w:spacing w:after="0" w:line="240" w:lineRule="auto"/>
        <w:jc w:val="both"/>
        <w:rPr/>
      </w:pPr>
      <w:bookmarkStart w:colFirst="0" w:colLast="0" w:name="_heading=h.gjdgxs" w:id="18"/>
      <w:bookmarkEnd w:id="18"/>
      <w:r w:rsidDel="00000000" w:rsidR="00000000" w:rsidRPr="00000000">
        <w:rPr>
          <w:rtl w:val="0"/>
        </w:rPr>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line="240" w:lineRule="auto"/>
      <w:jc w:val="both"/>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7A14E6"/>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leyes.congreso.gob.pe/Documentos/Leyes/27783.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8O8ymKTD4mdA54aEeBURyRKmOCA==">CgMxLjAyDmgudDB6amJsY3JvcjlkMg5oLnFnaGp1a3ZvMTF3MzIOaC44M251emVuenVzYWIyDmgubXFsbG1ocXB4d2YwMg5oLnl1bWd4dTdzeTBwNDIOaC5qZDRmZWQ5NXBkNDMyDmgubnoyM3JnaXhuNThmMg5oLmtzNWZjcmVpZmw1czIOaC5qM2pwa251MWl1NjcyDmguemdyc3dudzljMmowMg5oLnkyZGI1aWhlb2cyZTINaC5ram5vMXNvbDQ1bDINaC5jNXN2NmE3cWFvODIOaC44Ymljbm02NGJsbXAyDmguaDJiaWprYTE2cTN4Mg5oLmg3dGxhZmRmZTZtYzINaC5uMTZ5czZtaTdrdTIOaC40dTNxdWhlM2NwcjUyCGguZ2pkZ3hzOAByITFzMkNybG15dVNxaGE2S1YycjFDT1p2Tm1vaWl5MzRkM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2019-10-30T15:52:00Z</dcterms:created>
  <dc:creator>Usuario Genérico Base de Datos - Biblioteca</dc:creator>
</cp:coreProperties>
</file>